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cb8f" w14:textId="9dac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Урюпин селосының көшелерінің, тұйық көшелерінің атауларың өзгерту және Амангелді, Ерофеевка, Малоалександровка, Красный Бор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Урюпин селолық округі әкімінің 2009 жылғы 19 қарашадағы № 4 шешімі. Ақмола облысы Ақкөл ауданының Әділет басқармасында 2009 жылғы 31 желтоқсанда № 1-3-127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Республикасынын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халықтың пікірін ескере отырып, Урюпин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Урюпин селосының көшелерінің және тұйық көшелерінің атаулары өзгертілсін және Амангелді, Ерофеевка, Малоалександровка Красный Бор селоларының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Урюпин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«Ленин» көшесі - «Абылайхан»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«Чапаев» көшесі - «Шоқан Уәлиханов»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«Советская» көшесі - «Мұхтар Әуезов»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«Октябрьская» көшесі - «Ғабит Мүсірепов»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«Кирова» көшесі - «Кенесары»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«Целинная» көшесі - «Әліби Жангелдин»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«Трудовая» көшесі - «Тоқтар Әубәкіров»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«Рабочая» көшесін - «Сағадат Нұрмағамбетов»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«Новоселов» көшесі - «Ыбырай Алтынсарин»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«Степная» көшесі - «Кұрманғазы»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«Центральный» тұйық көшесі - «Федот Гусаков» атындағы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«Пионерский» тұйық көшесі - «Жастар»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«Мира» тұйық көшесі - «Бейбітшілік»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«Спортивный» тұйық көшесі - «Достық»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«А. Пушкин» тұйық көшесі - «Абай» атындағы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Амангелді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«Жайық Бектұров»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«Ыбырай Алтынсарин»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«Сәкен Сейфуллин»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Ерофеевка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«Мұхтар Әуезов»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«Ақжайык»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Малоалександровка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«Абай»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«Ыбырай Алтынсарин»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«Сәкен Сейфуллин»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Красный Бор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«Ахмет Байтұрсынов»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«Шәмші Қалдаяков»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«Абылайхан»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«Ақжайық»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«Болашақ»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«Кенесары»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«Әлия Молдағұлова»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қалтырамын.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Ақкөл ауданы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Урюпин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Б.Өмірбаев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басқармасы                     Б.Б.Әкімова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