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a960" w14:textId="9d4a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2008 жылғы 19 желтоқсандағы "2009 жылға арналған аудан бюджеті туралы" № 4С 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2009 жылғы 20 шілдедегі № 4С 20/2 шешімі. Ақмола облысы Атбасар ауданының Әділет басқармасында 2009 жылғы 24 шілдеде № 1-5-119 тіркелді. Күші жойылды - Ақмола облысы Атбасар аудандық мәслихатының 2010 жылғы 12 сәуірдегі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Атбасар аудандық мәслихатының 2010.04.12 № 4С 25/18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аңтарда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қста</w:t>
      </w:r>
      <w:r>
        <w:rPr>
          <w:rFonts w:ascii="Times New Roman"/>
          <w:b w:val="false"/>
          <w:i w:val="false"/>
          <w:color w:val="000000"/>
          <w:sz w:val="28"/>
        </w:rPr>
        <w:t>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өзін-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</w:t>
      </w:r>
      <w:r>
        <w:rPr>
          <w:rFonts w:ascii="Times New Roman"/>
          <w:b w:val="false"/>
          <w:i w:val="false"/>
          <w:color w:val="000000"/>
          <w:sz w:val="28"/>
        </w:rPr>
        <w:t>йкес, 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 бюджеті туралы»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19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сандағы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мемлекеттік тіркеу Тізілімінде № 1-5-104 тіркелген,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9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аңтарда «Атбасар» № 1, «Простор» № 1 газеттерінде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ан), келесі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згерістермен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тырулармен 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жылы 19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арналған аудан бюджеті туралы» 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тырулар енгізу туралы» 2009 жылғы 30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аңтардағы </w:t>
      </w:r>
      <w:r>
        <w:rPr>
          <w:rFonts w:ascii="Times New Roman"/>
          <w:b w:val="false"/>
          <w:i w:val="false"/>
          <w:color w:val="000000"/>
          <w:sz w:val="28"/>
        </w:rPr>
        <w:t>№ 4С 15/3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(Нормативтік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мемлекеттік тіркеу тізілімінде № 1-5-106 тіркелген,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13 </w:t>
      </w:r>
      <w:r>
        <w:rPr>
          <w:rFonts w:ascii="Times New Roman"/>
          <w:b w:val="false"/>
          <w:i w:val="false"/>
          <w:color w:val="000000"/>
          <w:sz w:val="28"/>
        </w:rPr>
        <w:t>ақпанд</w:t>
      </w:r>
      <w:r>
        <w:rPr>
          <w:rFonts w:ascii="Times New Roman"/>
          <w:b w:val="false"/>
          <w:i w:val="false"/>
          <w:color w:val="000000"/>
          <w:sz w:val="28"/>
        </w:rPr>
        <w:t>а «Атбасар» № 6, «Простор» № 6 газеттерінде жарияланған);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тырулар енгізу туралы»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(нормативтік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мемлекеттік тіркеу Тізілімінде № 1-5-112 тіркелген,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24  сәуірде «Атбасар» № 16, «Простор» № 16 газеттерінде жарияланған);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27 сәуірдегі № 4С 17/1 шешімімен, (нормативтік құқықтық актілерді мемлекеттік тіркеу Тізілімінде № 1-5-115 тіркелген, 2009 жылғы 8 мамырда «Атбасар» № 18, «Простор» № 18 газеттерінде жарияланған), «2009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009 жылғы 19 мамырдағы № 4С 18/1 шешімімен, (Нормативтік құқықтық актілерді мемлекеттік тіркеу тізілімінде № 1-5-117 тіркелген, 2009 жылғы маусымда «Атбасар» № 22, «Простор» № 22 газеттерінде жарияланған) келесі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«2034727,2» саны «2066844,3»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«1281110,2» саны «1313227,3»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«2005724,8» саны «2037841,9»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«107421» саны «106902»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«63198» саны «62886,4»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«10900» саны «10857,5» санына ауыстырылсын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Атбасар </w:t>
      </w:r>
      <w:r>
        <w:rPr>
          <w:rFonts w:ascii="Times New Roman"/>
          <w:b w:val="false"/>
          <w:i w:val="false"/>
          <w:color w:val="000000"/>
          <w:sz w:val="28"/>
        </w:rPr>
        <w:t>қаласыны</w:t>
      </w:r>
      <w:r>
        <w:rPr>
          <w:rFonts w:ascii="Times New Roman"/>
          <w:b w:val="false"/>
          <w:i w:val="false"/>
          <w:color w:val="000000"/>
          <w:sz w:val="28"/>
        </w:rPr>
        <w:t>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 орта мектебіне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рделі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ндеуіне» 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зімен санынан кейін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здермен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сандармен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тырылсын «7150-Атбасар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 орта мектебіні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рделі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ндеуіне»;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«42520» саны «42180»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</w:t>
      </w:r>
      <w:r>
        <w:rPr>
          <w:rFonts w:ascii="Times New Roman"/>
          <w:b w:val="false"/>
          <w:i w:val="false"/>
          <w:color w:val="000000"/>
          <w:sz w:val="28"/>
        </w:rPr>
        <w:t>тырлсын: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 бюджетіні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</w:t>
      </w:r>
      <w:r>
        <w:rPr>
          <w:rFonts w:ascii="Times New Roman"/>
          <w:b w:val="false"/>
          <w:i w:val="false"/>
          <w:color w:val="000000"/>
          <w:sz w:val="28"/>
        </w:rPr>
        <w:t>рамында республикалы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 даму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а, 2008-2010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Республикасындағы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дарламасына </w:t>
      </w:r>
      <w:r>
        <w:rPr>
          <w:rFonts w:ascii="Times New Roman"/>
          <w:b w:val="false"/>
          <w:i w:val="false"/>
          <w:color w:val="000000"/>
          <w:sz w:val="28"/>
        </w:rPr>
        <w:t>сәй</w:t>
      </w:r>
      <w:r>
        <w:rPr>
          <w:rFonts w:ascii="Times New Roman"/>
          <w:b w:val="false"/>
          <w:i w:val="false"/>
          <w:color w:val="000000"/>
          <w:sz w:val="28"/>
        </w:rPr>
        <w:t>кес мемлекеттік 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орыны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йін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айта </w:t>
      </w:r>
      <w:r>
        <w:rPr>
          <w:rFonts w:ascii="Times New Roman"/>
          <w:b w:val="false"/>
          <w:i w:val="false"/>
          <w:color w:val="000000"/>
          <w:sz w:val="28"/>
        </w:rPr>
        <w:t>құр</w:t>
      </w:r>
      <w:r>
        <w:rPr>
          <w:rFonts w:ascii="Times New Roman"/>
          <w:b w:val="false"/>
          <w:i w:val="false"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26708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тенге сомасында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сатты трансферттар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арастырыл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«2635» саны «2238»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«11900» саны «11769,2»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тырулар енгізу туралы» 2009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мемлекеттік тіркеу тізілімінде № 1-5-112 тіркелген,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24 сәуірде «Атбасар» № 16, «Простор» № 16 газеттерінде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ан) 1 және 2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«Айма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» с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 бюджеті туралы»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19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сандағы </w:t>
      </w:r>
      <w:r>
        <w:rPr>
          <w:rFonts w:ascii="Times New Roman"/>
          <w:b w:val="false"/>
          <w:i w:val="false"/>
          <w:color w:val="000000"/>
          <w:sz w:val="28"/>
        </w:rPr>
        <w:t>№ 4С 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актілерді мемлекеттік тіркеу тізілімінде № 1-5-104 тіркелген,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9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аңтарда «Атбасар» № 1, «Простор» № 1 газеттерінде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ан) 1 қосымшасы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</w:t>
      </w:r>
      <w:r>
        <w:rPr>
          <w:rFonts w:ascii="Times New Roman"/>
          <w:b w:val="false"/>
          <w:i w:val="false"/>
          <w:color w:val="000000"/>
          <w:sz w:val="28"/>
        </w:rPr>
        <w:t>с жа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Атбасар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армасында мемлекеттік тіркелгеннен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аңтардан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сессиясының төрағасы                       С.Х.Сәтеміров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Атбасар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 хатшысы                           Б.А.Борұмбаев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Атбасар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</w:t>
      </w:r>
      <w:r>
        <w:rPr>
          <w:rFonts w:ascii="Times New Roman"/>
          <w:b w:val="false"/>
          <w:i w:val="false"/>
          <w:color w:val="000000"/>
          <w:sz w:val="28"/>
        </w:rPr>
        <w:t>кімі                                       Р.Ш.Әубәкіров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«Атбасар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экономика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жоспарлау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                                     М.Н.Серкебаева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 14/2 "2009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арналған аудандық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туралы"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46"/>
        <w:gridCol w:w="906"/>
        <w:gridCol w:w="8354"/>
        <w:gridCol w:w="23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2066844,3</w:t>
            </w:r>
          </w:p>
        </w:tc>
      </w:tr>
      <w:tr>
        <w:trPr>
          <w:trHeight w:val="2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617275</w:t>
            </w:r>
          </w:p>
        </w:tc>
      </w:tr>
      <w:tr>
        <w:trPr>
          <w:trHeight w:val="1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25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377663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163475</w:t>
            </w:r>
          </w:p>
        </w:tc>
      </w:tr>
      <w:tr>
        <w:trPr>
          <w:trHeight w:val="34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104727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31227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</w:t>
            </w:r>
          </w:p>
        </w:tc>
      </w:tr>
      <w:tr>
        <w:trPr>
          <w:trHeight w:val="30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ланғаны үшін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135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3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9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09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57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198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  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</w:t>
            </w:r>
          </w:p>
        </w:tc>
      </w:tr>
      <w:tr>
        <w:trPr>
          <w:trHeight w:val="5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0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2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31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5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1313227,3</w:t>
            </w:r>
          </w:p>
        </w:tc>
      </w:tr>
      <w:tr>
        <w:trPr>
          <w:trHeight w:val="57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1313227,3</w:t>
            </w:r>
          </w:p>
        </w:tc>
      </w:tr>
      <w:tr>
        <w:trPr>
          <w:trHeight w:val="43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1313227,3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916"/>
        <w:gridCol w:w="901"/>
        <w:gridCol w:w="862"/>
        <w:gridCol w:w="797"/>
        <w:gridCol w:w="6483"/>
        <w:gridCol w:w="228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2037841,9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157450,3</w:t>
            </w:r>
          </w:p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136876,3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(облыстық маңызы бар қала)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9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81072,3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12886,2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8564,2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</w:p>
        </w:tc>
      </w:tr>
      <w:tr>
        <w:trPr>
          <w:trHeight w:val="6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624,6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7687,8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9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9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1199371,1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1068522,0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1035853,0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32669,0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104495,1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104495,1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5905,2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</w:p>
        </w:tc>
      </w:tr>
      <w:tr>
        <w:trPr>
          <w:trHeight w:val="10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80893,9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116492,4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103826,0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62201,0</w:t>
            </w:r>
          </w:p>
        </w:tc>
      </w:tr>
      <w:tr>
        <w:trPr>
          <w:trHeight w:val="12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13546,0</w:t>
            </w:r>
          </w:p>
        </w:tc>
      </w:tr>
      <w:tr>
        <w:trPr>
          <w:trHeight w:val="13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12666,4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12666,4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</w:p>
        </w:tc>
      </w:tr>
      <w:tr>
        <w:trPr>
          <w:trHeight w:val="7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346909,1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83252,9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83252,9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  қорының тұрғын үй құрылысы және (немесе)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32255,5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50997,4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245028,0</w:t>
            </w:r>
          </w:p>
        </w:tc>
      </w:tr>
      <w:tr>
        <w:trPr>
          <w:trHeight w:val="10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108828,0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10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10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106902,0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136200,0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18628,2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3449,2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2749,2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абаттындыру мен көгаландыру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102872,0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46634,0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7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</w:tr>
      <w:tr>
        <w:trPr>
          <w:trHeight w:val="6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38295,0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ханалардың жұмыс істеуі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25951,0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тілдерін және Қазақстан халықтарының басқа да тілдерін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  жөнiндегi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6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3445,0</w:t>
            </w:r>
          </w:p>
        </w:tc>
      </w:tr>
      <w:tr>
        <w:trPr>
          <w:trHeight w:val="5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11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41360,2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5507,0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 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8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5079,0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5277,2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8026,2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4620,2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  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9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25227,5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5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20691,5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6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жергілікті атқарушы органының резерві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0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8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5621,5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6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4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69828,0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-40825,6</w:t>
            </w:r>
          </w:p>
        </w:tc>
      </w:tr>
      <w:tr>
        <w:trPr>
          <w:trHeight w:val="34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  <w:tr>
        <w:trPr>
          <w:trHeight w:val="8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