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5b1c" w14:textId="6635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Бірсуат және Сәуле ауылдарының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Бірсуат ауылдық округі әкімінің 2009 жылғы 7 тамыздағы № 01 шешімі. Ақмола облысы Еңбекшілдер ауданының Әділет басқармасында 2009 жылғы 10 қыркүйекте № 1-10-96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 - өзі басқару туралы» Заңы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жылы 8 желтоқсандағы «Қазақстан Республикасының әкімшілік – аумақтық құрылысы туралы» Заңы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2009 жылғы 19 мамырдағы Бірсуат ауылы тұрғындары жиынының № 01 хаттамасын, 2009 жылғы 19 мамырдағы Сәуле ауылы тұрғындарының жиынының № 02 хаттамасын есепке ала отырып, Бірсуат ауылдық округінің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Бірсуат және Сәуле ауылдарының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Бірсуат ауылында № 1 көшесіне – «Біржан сал» атауы, № 2 көшесіне – «Ақан сері» атауы, № 3 көшесіне - «Шоқан Уәлиханов» атауы, № 4 көшесіне - «Сатан Нұрмаганов» атауы және № 5 көшесіне - «Абылай хан»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Сәуле ауылында № 1 көшесіне – «Ақан сері» атауы, № 2 көшесіне – «Әйтім Әміров» атауы, № 3 көшесіне – «Біржан сал»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Еңбекшілдер ауданының әділет басқармасында мемлекеттік тіркеуден өткен күннен бастап күшіне енеді және ресми түрде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Бірсуат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Ж. Қарамолдинов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 қала құрылысы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А.Қ. 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Г.Т. Жақыпова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