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449" w14:textId="4b09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Заозерный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Заозерный ауылдық округі әкімінің 2009 жылғы 13 тамыздағы № 1 шешімі. Ақмола облысы Еңбекшілдер ауданының Әділет басқармасында 2009 жылғы 10 қыркүйекте № 1-10-97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жылы 8 желтоқсандағы «Қазақстан Республикасының әкімшілік – аумақтық құрылысы туралы»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03 тамыздағы Заозерный селосы тұрғындары жиынының № 04 хаттамасын есепке ала отырып, Заозерный ауылдық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Заозерный селосының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көшесіне – «Школьная» атауы, № 2 көшесіне - «Шахтерская» атауы, № 3 көшесіне - «Микрорайон» атауы, № 4 көшесіне – «Заводская»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Еңбекшілдер ауданының әділет басқармасында мемлекеттік тіркеуден өткен күннен бастап күшіне енеді және ресми түрде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Заозерный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Ы. Шәймерденова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А.Қ.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Г.Т. Жақыпова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