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d83e" w14:textId="b3bd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Қоғам, Бұланды, Қарағай, Қаратал, Мақпал және Дача селоларының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Макин ауылдық округі әкімінің 2009 жылғы 24 тамыздағы № 1 шешімі. Ақмола облысы Еңбекшілдер ауданының Әділет басқармасында 2009 жылғы 22 қыркүйекте № 1-10-102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әкімшілік–аумақтық құрылысы туралы»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Дача селосы тұрғындары жиынының 2009 жылғы 20 қаңтардағы № 08 хаттамасын, Қаратал селосы тұрғындары жиынының 2009 жылғы 20 қаңтардағы № 09 хаттамасын, Мақпал селосы тұрғындары жиынының 2009 жылғы 2 сәуірдегі № 10 хаттамасын, Қоғам селосы тұрғындары жиынының 2009 жылғы 21 сәуірдегі № 12 хаттамасын, Қарағай селосы тұрғындары жиынының 2009 жылғы 21 сәуірдегі № 13 хаттамасын және Бұланды селосы тұрғындары жиынының 2009 жылғы 21 сәуірдегі № 14 хаттамасын есепке ала отырып, Макин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Қоғам, Бұланды, Қарағай, Қаратал, Мақпал және Дача селоларының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Дача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«Лесная»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Қаратал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«Кеңесары»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– «Мағжан Жұмабаев»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Мақпал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«Жаңаталап»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– «Бейбітшілік»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«Орталық»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- «Қарағайлы»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Қоғам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«Мәлік Ғабдуллин»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– «Марал Ишан баба»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«Төле би»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– «Ыбырай Алтынсарин»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көшесіне - «Ақан сері»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Қарағай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«Диірмен»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Бұланды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«Бауыржан Момышұлы»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«Дінмұхамед Қонаев»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«Әбілқайыр Досов»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– «Жамбыл Жабаев»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Макин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А.Жүзбаев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Г.Т.Жақыпова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