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1f773" w14:textId="c71f7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Мамай ауылының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Еңбекшілдер ауданы Мамай ауылдық округі әкімінің 2009 жылғы 10 тамыздағы № 1 шешімі. Ақмола облысы Еңбекшілдер ауданының Әділет басқармасында 2009 жылғы 10 қыркүйекте № 1-10-95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«Қазақстан Республикасындағы жергілікті мемлекеттік басқару және өзін - өзі басқару туралы» Заңы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жылы 8 желтоқсандағы «Қазақстан Республикасының әкімшілік – аумақтық құрылысы туралы» Заңы 14-бабының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2009 жылғы 18 мамыр Мамай ауылы тұрғындары жиынының № 03 хаттамасын есепке ала отырып, Мамай ауылдық округінің әкімі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Мамай ауылының көшелеріне келесі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көшесіне – «Біржан сал» атауы, № 2 көшесіне - «Абай» атауы, № 3 көшесіне - «Абылай хан» атауы, № 4 көшесіне - «Шоқан Уәлиханов»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Еңбекшілдер ауданының әділет басқармасында мемлекеттік тіркеуден өткен күннен бастап күшіне енеді және ресми түрде жарияланған күннен бастап қолданысқа еңгізіледі.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Мамай ауылдық округі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әкімінің міндетін атқарушы                 М. Исмаилова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Еңбекшілдер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«Сәулет және қала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құрылысы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А.Қ. 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Еңбекшілдер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«Мәдениет және тілдерді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Г.Т. Жақыпова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