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388e" w14:textId="2d03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Жақсы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әкімдігінің 2008 жылғы 11 желтоқсандағы № А-14/353 қаулысы. Ақмола облысы Жақсы ауданының Әділет басқармасында 2009 жылғы 08 қаңтарда № 1-13-83 тіркелді. Күші жойылды - Ақмола облысы Жақсы ауданы әкімдігінің 2010 жылғы 5 қаңтардағы № А-0/2 қаулысымен</w:t>
      </w:r>
    </w:p>
    <w:p>
      <w:pPr>
        <w:spacing w:after="0"/>
        <w:ind w:left="0"/>
        <w:jc w:val="both"/>
      </w:pPr>
      <w:r>
        <w:rPr>
          <w:rFonts w:ascii="Times New Roman"/>
          <w:b w:val="false"/>
          <w:i w:val="false"/>
          <w:color w:val="ff0000"/>
          <w:sz w:val="28"/>
        </w:rPr>
        <w:t>      Ескерту. Күші жойылды - Ақмола облысы Жақсы ауданы әкімдігінің 2010.01.05 № А-0/2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Заңының 7</w:t>
      </w:r>
      <w:r>
        <w:rPr>
          <w:rFonts w:ascii="Times New Roman"/>
          <w:b w:val="false"/>
          <w:i w:val="false"/>
          <w:color w:val="000000"/>
          <w:sz w:val="28"/>
        </w:rPr>
        <w:t xml:space="preserve">, </w:t>
      </w:r>
      <w:r>
        <w:rPr>
          <w:rFonts w:ascii="Times New Roman"/>
          <w:b w:val="false"/>
          <w:i w:val="false"/>
          <w:color w:val="000000"/>
          <w:sz w:val="28"/>
        </w:rPr>
        <w:t>20 баптарын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 31</w:t>
      </w:r>
      <w:r>
        <w:rPr>
          <w:rFonts w:ascii="Times New Roman"/>
          <w:b w:val="false"/>
          <w:i w:val="false"/>
          <w:color w:val="000000"/>
          <w:sz w:val="28"/>
        </w:rPr>
        <w:t xml:space="preserve">, </w:t>
      </w:r>
      <w:r>
        <w:rPr>
          <w:rFonts w:ascii="Times New Roman"/>
          <w:b w:val="false"/>
          <w:i w:val="false"/>
          <w:color w:val="000000"/>
          <w:sz w:val="28"/>
        </w:rPr>
        <w:t>37 баптарын</w:t>
      </w:r>
      <w:r>
        <w:rPr>
          <w:rFonts w:ascii="Times New Roman"/>
          <w:b w:val="false"/>
          <w:i w:val="false"/>
          <w:color w:val="000000"/>
          <w:sz w:val="28"/>
        </w:rPr>
        <w:t xml:space="preserve">, Қазақстан Республикасы Үкіметінің 2001 жылғы 19 маусымдағы № 836 «Қазақстан Республикасының 2001 жылғы 23 қаңтардағы «Халықты жұмыспен қамту туралы» Заңын іске асыру жөніндегі шаралары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жұмыс іздеуде қиыншылық көретін жұмыссыздарды әлеуметтік қорғау мақсатында, оларды уақытша жұмыспен қамтуды қамтамасыз ету үшін,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Орындалатын қоғамдық жұмыстардың түрлері мен көлемін, жұмыссыздар үшін қоғамдық жұмыстар ұйымдастыратын ұйымдардың, ауылдар, ауылдық округттердің қосаберілген тізбесі бекітілсін.</w:t>
      </w:r>
      <w:r>
        <w:br/>
      </w:r>
      <w:r>
        <w:rPr>
          <w:rFonts w:ascii="Times New Roman"/>
          <w:b w:val="false"/>
          <w:i w:val="false"/>
          <w:color w:val="000000"/>
          <w:sz w:val="28"/>
        </w:rPr>
        <w:t>
</w:t>
      </w:r>
      <w:r>
        <w:rPr>
          <w:rFonts w:ascii="Times New Roman"/>
          <w:b w:val="false"/>
          <w:i w:val="false"/>
          <w:color w:val="000000"/>
          <w:sz w:val="28"/>
        </w:rPr>
        <w:t>
      2. «Жақсы ауданының жұмыспен қамту және әлеуметтік бағдарламалар бөлімі» мемлекеттік мекемесіне:</w:t>
      </w:r>
      <w:r>
        <w:br/>
      </w:r>
      <w:r>
        <w:rPr>
          <w:rFonts w:ascii="Times New Roman"/>
          <w:b w:val="false"/>
          <w:i w:val="false"/>
          <w:color w:val="000000"/>
          <w:sz w:val="28"/>
        </w:rPr>
        <w:t>
      1) ауылдар, ауылдық  округтерде, Жақсы ауданының ұйымдарында 2009 жылға жұмыс берушілердің өтінімдері бойынша лайықты жұмыс іздеуде қиыншылық көретін жұмыссыздар үшін қоғамдық жұмыстарды жұмыс берушілердің ұсынымдары бойынша ұйымдастырсын;</w:t>
      </w:r>
      <w:r>
        <w:br/>
      </w:r>
      <w:r>
        <w:rPr>
          <w:rFonts w:ascii="Times New Roman"/>
          <w:b w:val="false"/>
          <w:i w:val="false"/>
          <w:color w:val="000000"/>
          <w:sz w:val="28"/>
        </w:rPr>
        <w:t>
      2) қоғамдық жұмыстарға жіберу кезінде мақсатты топтарға енетін жұмыссыздардың қатысуға басым құқығы берілсін.</w:t>
      </w:r>
      <w:r>
        <w:br/>
      </w:r>
      <w:r>
        <w:rPr>
          <w:rFonts w:ascii="Times New Roman"/>
          <w:b w:val="false"/>
          <w:i w:val="false"/>
          <w:color w:val="000000"/>
          <w:sz w:val="28"/>
        </w:rPr>
        <w:t>
</w:t>
      </w:r>
      <w:r>
        <w:rPr>
          <w:rFonts w:ascii="Times New Roman"/>
          <w:b w:val="false"/>
          <w:i w:val="false"/>
          <w:color w:val="000000"/>
          <w:sz w:val="28"/>
        </w:rPr>
        <w:t>
      3. «Жақсы ауданының қаржы бөлімі» мемлекеттік мекемесі аудандық бюджетте 2009 жылғы осы мақсаттарға қарастырылған қаржы шегінде қоғамдық жұмыстарды қаржыландыруды іске асырсын.</w:t>
      </w:r>
      <w:r>
        <w:br/>
      </w:r>
      <w:r>
        <w:rPr>
          <w:rFonts w:ascii="Times New Roman"/>
          <w:b w:val="false"/>
          <w:i w:val="false"/>
          <w:color w:val="000000"/>
          <w:sz w:val="28"/>
        </w:rPr>
        <w:t>
</w:t>
      </w:r>
      <w:r>
        <w:rPr>
          <w:rFonts w:ascii="Times New Roman"/>
          <w:b w:val="false"/>
          <w:i w:val="false"/>
          <w:color w:val="000000"/>
          <w:sz w:val="28"/>
        </w:rPr>
        <w:t>
      4. Қоғамдық жұмыстардағы жұмыспен қамтылған жұмыссыздардың еңбек ақысын Қазақстан Республикасының белгіленген заңнамасымен ең төменгі айлықтық еңбек ақыдан кем емес көлемде нақты орындалған жұмыстары үшін бекітілген еңбек шарты бойынша жергілікті бюджеттің қаржысынан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Жақсы ауданы әкімінің орынбасары А.Д.Бралинаға жүктелсін.</w:t>
      </w:r>
      <w:r>
        <w:br/>
      </w:r>
      <w:r>
        <w:rPr>
          <w:rFonts w:ascii="Times New Roman"/>
          <w:b w:val="false"/>
          <w:i w:val="false"/>
          <w:color w:val="000000"/>
          <w:sz w:val="28"/>
        </w:rPr>
        <w:t>
</w:t>
      </w:r>
      <w:r>
        <w:rPr>
          <w:rFonts w:ascii="Times New Roman"/>
          <w:b w:val="false"/>
          <w:i w:val="false"/>
          <w:color w:val="000000"/>
          <w:sz w:val="28"/>
        </w:rPr>
        <w:t>
      6. Осы қаулы Жақсы ауданының әділет басқармасында мемлекеттік тіркеуден өткен күннен кейін күшіне енеді және бұқаралық ақпарат құралдарында ресми жарық көрген сәттен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w:t>
      </w:r>
      <w:r>
        <w:rPr>
          <w:rFonts w:ascii="Times New Roman"/>
          <w:b w:val="false"/>
          <w:i/>
          <w:color w:val="000000"/>
          <w:sz w:val="28"/>
        </w:rPr>
        <w:t>қ</w:t>
      </w:r>
      <w:r>
        <w:rPr>
          <w:rFonts w:ascii="Times New Roman"/>
          <w:b w:val="false"/>
          <w:i/>
          <w:color w:val="000000"/>
          <w:sz w:val="28"/>
        </w:rPr>
        <w:t>сы ауданының</w:t>
      </w:r>
      <w:r>
        <w:br/>
      </w:r>
      <w:r>
        <w:rPr>
          <w:rFonts w:ascii="Times New Roman"/>
          <w:b w:val="false"/>
          <w:i w:val="false"/>
          <w:color w:val="000000"/>
          <w:sz w:val="28"/>
        </w:rPr>
        <w:t>
      </w:t>
      </w:r>
      <w:r>
        <w:rPr>
          <w:rFonts w:ascii="Times New Roman"/>
          <w:b w:val="false"/>
          <w:i/>
          <w:color w:val="000000"/>
          <w:sz w:val="28"/>
        </w:rPr>
        <w:t>ә</w:t>
      </w:r>
      <w:r>
        <w:rPr>
          <w:rFonts w:ascii="Times New Roman"/>
          <w:b w:val="false"/>
          <w:i/>
          <w:color w:val="000000"/>
          <w:sz w:val="28"/>
        </w:rPr>
        <w:t>кімі                                             И.</w:t>
      </w:r>
      <w:r>
        <w:rPr>
          <w:rFonts w:ascii="Times New Roman"/>
          <w:b w:val="false"/>
          <w:i/>
          <w:color w:val="000000"/>
          <w:sz w:val="28"/>
        </w:rPr>
        <w:t>Қ</w:t>
      </w:r>
      <w:r>
        <w:rPr>
          <w:rFonts w:ascii="Times New Roman"/>
          <w:b w:val="false"/>
          <w:i/>
          <w:color w:val="000000"/>
          <w:sz w:val="28"/>
        </w:rPr>
        <w:t>абду</w:t>
      </w:r>
      <w:r>
        <w:rPr>
          <w:rFonts w:ascii="Times New Roman"/>
          <w:b w:val="false"/>
          <w:i/>
          <w:color w:val="000000"/>
          <w:sz w:val="28"/>
        </w:rPr>
        <w:t>ғ</w:t>
      </w:r>
      <w:r>
        <w:rPr>
          <w:rFonts w:ascii="Times New Roman"/>
          <w:b w:val="false"/>
          <w:i/>
          <w:color w:val="000000"/>
          <w:sz w:val="28"/>
        </w:rPr>
        <w:t>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қ</w:t>
      </w:r>
      <w:r>
        <w:rPr>
          <w:rFonts w:ascii="Times New Roman"/>
          <w:b w:val="false"/>
          <w:i/>
          <w:color w:val="000000"/>
          <w:sz w:val="28"/>
        </w:rPr>
        <w:t>мола облысы Жа</w:t>
      </w:r>
      <w:r>
        <w:rPr>
          <w:rFonts w:ascii="Times New Roman"/>
          <w:b w:val="false"/>
          <w:i/>
          <w:color w:val="000000"/>
          <w:sz w:val="28"/>
        </w:rPr>
        <w:t>қ</w:t>
      </w:r>
      <w:r>
        <w:rPr>
          <w:rFonts w:ascii="Times New Roman"/>
          <w:b w:val="false"/>
          <w:i/>
          <w:color w:val="000000"/>
          <w:sz w:val="28"/>
        </w:rPr>
        <w:t>сы</w:t>
      </w:r>
      <w:r>
        <w:br/>
      </w:r>
      <w:r>
        <w:rPr>
          <w:rFonts w:ascii="Times New Roman"/>
          <w:b w:val="false"/>
          <w:i w:val="false"/>
          <w:color w:val="000000"/>
          <w:sz w:val="28"/>
        </w:rPr>
        <w:t>
</w:t>
      </w:r>
      <w:r>
        <w:rPr>
          <w:rFonts w:ascii="Times New Roman"/>
          <w:b w:val="false"/>
          <w:i/>
          <w:color w:val="000000"/>
          <w:sz w:val="28"/>
        </w:rPr>
        <w:t>      ауданыны</w:t>
      </w:r>
      <w:r>
        <w:rPr>
          <w:rFonts w:ascii="Times New Roman"/>
          <w:b w:val="false"/>
          <w:i/>
          <w:color w:val="000000"/>
          <w:sz w:val="28"/>
        </w:rPr>
        <w:t>ң</w:t>
      </w:r>
      <w:r>
        <w:rPr>
          <w:rFonts w:ascii="Times New Roman"/>
          <w:b w:val="false"/>
          <w:i/>
          <w:color w:val="000000"/>
          <w:sz w:val="28"/>
        </w:rPr>
        <w:t xml:space="preserve"> қ</w:t>
      </w:r>
      <w:r>
        <w:rPr>
          <w:rFonts w:ascii="Times New Roman"/>
          <w:b w:val="false"/>
          <w:i/>
          <w:color w:val="000000"/>
          <w:sz w:val="28"/>
        </w:rPr>
        <w:t>ор</w:t>
      </w:r>
      <w:r>
        <w:rPr>
          <w:rFonts w:ascii="Times New Roman"/>
          <w:b w:val="false"/>
          <w:i/>
          <w:color w:val="000000"/>
          <w:sz w:val="28"/>
        </w:rPr>
        <w:t>ғ</w:t>
      </w:r>
      <w:r>
        <w:rPr>
          <w:rFonts w:ascii="Times New Roman"/>
          <w:b w:val="false"/>
          <w:i/>
          <w:color w:val="000000"/>
          <w:sz w:val="28"/>
        </w:rPr>
        <w:t>аныс</w:t>
      </w:r>
      <w:r>
        <w:br/>
      </w:r>
      <w:r>
        <w:rPr>
          <w:rFonts w:ascii="Times New Roman"/>
          <w:b w:val="false"/>
          <w:i w:val="false"/>
          <w:color w:val="000000"/>
          <w:sz w:val="28"/>
        </w:rPr>
        <w:t>
</w:t>
      </w:r>
      <w:r>
        <w:rPr>
          <w:rFonts w:ascii="Times New Roman"/>
          <w:b w:val="false"/>
          <w:i/>
          <w:color w:val="000000"/>
          <w:sz w:val="28"/>
        </w:rPr>
        <w:t>      і</w:t>
      </w:r>
      <w:r>
        <w:rPr>
          <w:rFonts w:ascii="Times New Roman"/>
          <w:b w:val="false"/>
          <w:i/>
          <w:color w:val="000000"/>
          <w:sz w:val="28"/>
        </w:rPr>
        <w:t>стері ж</w:t>
      </w:r>
      <w:r>
        <w:rPr>
          <w:rFonts w:ascii="Times New Roman"/>
          <w:b w:val="false"/>
          <w:i/>
          <w:color w:val="000000"/>
          <w:sz w:val="28"/>
        </w:rPr>
        <w:t>ө</w:t>
      </w:r>
      <w:r>
        <w:rPr>
          <w:rFonts w:ascii="Times New Roman"/>
          <w:b w:val="false"/>
          <w:i/>
          <w:color w:val="000000"/>
          <w:sz w:val="28"/>
        </w:rPr>
        <w:t>ніндегі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мемлекеттік мекемесіні</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басты</w:t>
      </w:r>
      <w:r>
        <w:rPr>
          <w:rFonts w:ascii="Times New Roman"/>
          <w:b w:val="false"/>
          <w:i/>
          <w:color w:val="000000"/>
          <w:sz w:val="28"/>
        </w:rPr>
        <w:t>ғ</w:t>
      </w:r>
      <w:r>
        <w:rPr>
          <w:rFonts w:ascii="Times New Roman"/>
          <w:b w:val="false"/>
          <w:i/>
          <w:color w:val="000000"/>
          <w:sz w:val="28"/>
        </w:rPr>
        <w:t>ы                                            Н.Мельников</w:t>
      </w:r>
    </w:p>
    <w:bookmarkStart w:name="z8" w:id="1"/>
    <w:p>
      <w:pPr>
        <w:spacing w:after="0"/>
        <w:ind w:left="0"/>
        <w:jc w:val="both"/>
      </w:pPr>
      <w:r>
        <w:rPr>
          <w:rFonts w:ascii="Times New Roman"/>
          <w:b w:val="false"/>
          <w:i w:val="false"/>
          <w:color w:val="000000"/>
          <w:sz w:val="28"/>
        </w:rPr>
        <w:t>
Жақсы ауданы әкімдігінің</w:t>
      </w:r>
      <w:r>
        <w:br/>
      </w:r>
      <w:r>
        <w:rPr>
          <w:rFonts w:ascii="Times New Roman"/>
          <w:b w:val="false"/>
          <w:i w:val="false"/>
          <w:color w:val="000000"/>
          <w:sz w:val="28"/>
        </w:rPr>
        <w:t>
2008 жылғы 11 желтоқсандағы</w:t>
      </w:r>
      <w:r>
        <w:br/>
      </w:r>
      <w:r>
        <w:rPr>
          <w:rFonts w:ascii="Times New Roman"/>
          <w:b w:val="false"/>
          <w:i w:val="false"/>
          <w:color w:val="000000"/>
          <w:sz w:val="28"/>
        </w:rPr>
        <w:t>
№ А-14/353</w:t>
      </w:r>
      <w:r>
        <w:br/>
      </w:r>
      <w:r>
        <w:rPr>
          <w:rFonts w:ascii="Times New Roman"/>
          <w:b w:val="false"/>
          <w:i w:val="false"/>
          <w:color w:val="000000"/>
          <w:sz w:val="28"/>
        </w:rPr>
        <w:t>
қаулысымен бекітілген</w:t>
      </w:r>
    </w:p>
    <w:bookmarkEnd w:id="1"/>
    <w:p>
      <w:pPr>
        <w:spacing w:after="0"/>
        <w:ind w:left="0"/>
        <w:jc w:val="both"/>
      </w:pPr>
      <w:r>
        <w:rPr>
          <w:rFonts w:ascii="Times New Roman"/>
          <w:b w:val="false"/>
          <w:i w:val="false"/>
          <w:color w:val="ff0000"/>
          <w:sz w:val="28"/>
        </w:rPr>
        <w:t xml:space="preserve">      Ескерту. Қосымша жаңа редакцияда - Ақмола облысы Жақсы ауданы әкімдігінің 2009.06.10 </w:t>
      </w:r>
      <w:r>
        <w:rPr>
          <w:rFonts w:ascii="Times New Roman"/>
          <w:b w:val="false"/>
          <w:i w:val="false"/>
          <w:color w:val="ff0000"/>
          <w:sz w:val="28"/>
        </w:rPr>
        <w:t>№ А-5/205</w:t>
      </w:r>
      <w:r>
        <w:rPr>
          <w:rFonts w:ascii="Times New Roman"/>
          <w:b w:val="false"/>
          <w:i w:val="false"/>
          <w:color w:val="ff0000"/>
          <w:sz w:val="28"/>
        </w:rPr>
        <w:t xml:space="preserve"> (2009 жылдың 5 қаңтарынан бастап қолданысқа енгізіледі) қаулысымен</w:t>
      </w:r>
    </w:p>
    <w:p>
      <w:pPr>
        <w:spacing w:after="0"/>
        <w:ind w:left="0"/>
        <w:jc w:val="left"/>
      </w:pPr>
      <w:r>
        <w:rPr>
          <w:rFonts w:ascii="Times New Roman"/>
          <w:b/>
          <w:i w:val="false"/>
          <w:color w:val="000000"/>
        </w:rPr>
        <w:t xml:space="preserve"> Қоғамдық жұмыстардың түрлері мен көлемін, жұмыссыздар үшін қоғамдық жұмыстар ұйымдастырылатын ұйымдардың, ауылдар, ауылдық округттердің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4461"/>
        <w:gridCol w:w="3765"/>
        <w:gridCol w:w="4588"/>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ұйымның, мекеменің атауы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саны</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 мөлшері, теңгемен</w:t>
            </w:r>
          </w:p>
        </w:tc>
      </w:tr>
      <w:tr>
        <w:trPr>
          <w:trHeight w:val="4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ауылы әкімінің аппараты» ММ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269400</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«Беловод ауылдық округі әкімінің аппараты» ММ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әкімінің аппараты» ММ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«Жаңақима ауылдық округі әкімінің аппараты» ММ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1993560</w:t>
            </w:r>
          </w:p>
        </w:tc>
      </w:tr>
      <w:tr>
        <w:trPr>
          <w:trHeight w:val="8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«Запорожье ауылдық округі әкімінің аппараты» ММ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ауылдық округі әкімінің аппараты» ММ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«Қайрақты ауылдық округі әкімінің аппараты» ММ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«Тарасовка ауылдық округі әкімінің аппараты» ММ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«Ешім ауылдық округі әкімінің аппараты» ММ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 әкімінің аппараты» ММ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«Новокиенка ауылдық кругі әкімінің аппараты» ММ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 ММ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«Подгорное ауылы әкімінің аппараты» ММ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ауылы әкімінің аппараты» ММ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әкімінің аппараты» ММ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қорғаныс істері жұмысы бойынша бөлімі» ММ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 басқармасы жанындағы «Жақсы аудандық емханасы» мемлекеттік коммуналдық қазыналық кәсіпорны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жанындағы жүргізі құқығындағы Жақсы мемлекеттік коммуналдық кәсіпорны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«Қазақавтожол» мемлекеттік республикалық кәсіпорынын Ақмола облыстық филиалының жол-пайдаланамы № 82 бөлімшісі</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11853600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2"/>
        <w:gridCol w:w="4406"/>
        <w:gridCol w:w="5162"/>
      </w:tblGrid>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жұмыстың түрлері</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шаралар</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Еңбекақының көлемі Қаржыландыру көзі</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аймақтағы экологияны оңалту (көгалдандыру, көркейту); аумақты қардан және мұздан тазарту; малды ветеринарлық өңдеуге көмектесу; аулаларды аралап шығу және халық санағы</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 жұмыстың жалғасуы 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айына бір ең төменгі еңбекақының көлемінде төленеді Жергілікті бюджет</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аймақтағы экологияны оңалту (көгалдандыру, көркейту); аумақты қардан тазарту; малды ветеринарлық өңдеуге көмектесу; аулаларды аралап шығу және халық санағы; әлеуметтік карталармен жұмыс бойынша учаскелік комиссияға көмектесу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 жұмыстың жалғасуы 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айына бір ең төменгі еңбекақының көлемінде төленеді Жергілікті бюджет</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үйымдарына ауыл аумағын тазартуға көмектесу; аймақты экологиялық оңалту (көгалдандыру, көркейту); әлеуметтік мәдени нысандарды қайта жаңарту мен жөндеу жұмыстарына қатысу; аулаларды аралап шығу және халық санағы; әлеуметтік карталармен жұмыс бойынша учаскелік комиссияға көмек; аумақты қардан және мұздан тазарту; жеке тұлғаларға мүлік және жер салығына хабарламаларды тарату; зейнетақыны есептеу кезінде көмектесу; жол шұңқырларын тегістеу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 жұмыстың жалғасуы 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айына бір ең төменгі еңбекақының көлемінде төленеді Жергілікті бюджет</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аралап шығу және халық санағы; аймақты экологиялық оңалту (көгалдандыру, көркейту); әлеуметтік карталармен жұмыс бойынша учаскелік  комиссияға көмек; тасталған ғимараттардың бұзып алуға кезіндегі көмек; аумақты қардан және мұздан тазарту; жалғыз басты зейнеткерлер мен мүгедектердің үйлерін жөндеу; малды ветеринарлық өңдеуге көмектесу; жол шұңқырларын тегістеу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 жұмыстың жалғасуы 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айына бір ең төменгі еңбекақының көлемінде төленеді Жергілікті бюджет</w:t>
            </w:r>
          </w:p>
        </w:tc>
      </w:tr>
      <w:tr>
        <w:trPr>
          <w:trHeight w:val="1875"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оңалту (көгалдандыру, көркейту); аулаларды аралап шығу және халық санағы; әлеуметтік карталармен жұмыс бойынша учаскелік комиссияға көмек; малды ветеринарлық өңдеуге көмектесу; жол шұңқырларын тегістеу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 жұмыстың жалғасуы 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айына бір ең төменгі еңбекақының көлемінде төленеді Жергілікті бюджет</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оңалту (көгалдандыру, көркейту)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 жұмыстың жалғасуы 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айына бір ең төменгі еңбекақының көлемінде төленеді Жергілікті бюджет</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оңалту (көгалдандыру, көркейту); әлеуметтік карталармен жұмыс бойынша учаскелік комиссияға көмек; малды ветеринарлық өңдеуге көмектесу; иесіз ғимараттарды бұзыға көмектесу; жалғыз басты зейнеткерлер мен мүгедектердің үйлерін жөндеу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 жұмыстың жалғасуы 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айына бір ең төменгі еңбекақының көлемінде төленеді Жергілікті бюджет</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оңалту (көгалдандыру, көркейту); әлеуметтік карталармен жұмыс бойынша учаскелік комиссияға көмектесу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 жұмыстың жалғасуы 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айына бір ең төменгі еңбекақының көлемінде төленеді Жергілікті бюджет</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оңалту (көгалдандыру, көркейту); әлеуметтік карталармен жұмыс бойынша учаскелік комиссияға көмектесу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 жұмыстың жалғасуы 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Еңекақы айына бір ең төменгі еңбекақының көлемінде төленеді Жергілікті бюджет</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оңалту (көгалдандыру, көркейту); әлеуметтік карталармен жұмыс бойынша учаскелік комиссияға көмектесу; аулаларды аралап шығу және халық санағы; малды ветеринарлық өңдеуге көмектесу; аумақты қардан және мұздан тазарту; жеке тұлғаларға мүлік және жер салығына  чабарламаларды тарату; иесіз ғимараттарды бұзыға көмектесу;  алғыз басты зейнеткерлер мен мүгедектердің үйлерін жөндеу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 жұмыстың жалғасуы 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айына бір ең төменгі еңбекақының көлемінде төленеді Жергілікті бюджет</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оңалту (көгалдандыру, көркейту); әлеуметтік карталармен жұмыс бойынша учаскелік комиссияға көмек</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 жұмыстың жалғасуы 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айына бір ең төменгі еңбекақының көлемінде төленеді Жергілікті бюджет</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оңалту (көгалдандыру, көркейту); әлеуметтік карталармен жұмыс бойынша учаскелік  комиссияға көмек; аулаларды аралап шығу және халық санағы; жалғыз басты зейнеткерлер мен мүгедектердің үйлерін жөндеу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 жұмыстың жалғасуы 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айына бір ең төменгі еңбекақының көлемінде төленеді Жергілікті бюджет</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оңалту (көгалдандыру, көркейту); әлеуметтік карталармен жұмыс бойынша учаскелік комиссияға көмектесу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 жұмыстың жалғасуы 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айына бір ең төменгі еңбекақының көлемінде төленеді Жергілікті бюджет</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оңалту (көгалдандыру, көркейту); малдыветеринарлық  өңдеуге көмектесу; жеке тұлғаларға мүлік және жер салығына хабарламаларды тарату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 жұмыстың жалғасуы 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айына бір ең төменгі еңбекақының көлемінде төленеді Жергілікті бюджет</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оңалту (көгалдандыру, көркейту)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 жұмыстың жалғасуы 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айына бір ең төменгі еңбекақының көлемінде төленеді Жергілікті бюджет</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оңалту (көгалдандыру, көркейту)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 жұмыстың жалғасуы 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айына бір ең төменгі еңбекақының көлемінде төленеді Жергілікті бюджет</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тіркеп жазу және әскерге шақыру кезінде комиссияға көмек көрсету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 жұмыстың жалғасуы 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айына бір ең төменгі еңбекақының көлемінде төленеді Жергілікті бюджет</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оңалту (көгалданды ру, көркейту); аумақты қардан және мұздан тазарту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 жұмыстың жалғасуы 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айына бір ең төменгі еңбекақының көлемінде төленеді Жергілікті бюджет</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оңалту (көгалдандыру, көркейту); аумақты қардан және мұздан тазарту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 жұмыстың жалғасуы 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айына бір ең төменгі еңбекақының көлемінде төленеді Жергілікті бюджет</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шұңқырларын тегістеу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күні, 5 күндік жұмыс аптасы, жұмыстың ұзақтығы4 ай</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айына бір ең төменгі еңбекақының көлемінде төленеді Жергілікті бюджет</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