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e321" w14:textId="889e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Кеңбидайық ауыл округінің елді мекендеріне көшелер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Кеңбидайық ауылдық округі әкімінің 2009 жылғы 24 шілдедегі № 05 шешімі. Ақмола облысы Қорғалжын ауданының Әділет басқармасында 2009 жылғы 20 тамызда № 1-15-133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 – аумақтық құрылысы туралы»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жергілікті халықтың пікірін ескере отырып, Кеңбидайық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Кеңбидайық ауылына келесі көше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– Қ. Рақымжанов атауы берілсін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көшесіне - С.Сейфуллин атауы берілсін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көшесіне – Т.Бигельдинов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Екпінді ауылының № 1 көшесіне – Абай Құнанбаев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Қорғалжын ауданы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әкімі:                      Б.Иманов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«Қорғалжын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Сыздыкова.Г.К.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