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da57" w14:textId="da6d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Сабынды ауылдық округінің елді мекендеріне көшелер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Сабынды ауылдық округі әкімінің 2009 жылғы 21 тамыздағы № 15 шешімі. Ақмола облысы Қорғалжын ауданының Әділет басқармасында 2009 жылғы 2 қыркүйекте № 1-15-136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Республикасындағы жергілікті мемлекеттік басқару және өзін-өзі басқару туралы"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әкімшілік аумақтық құрылысы туралы" Заңының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жергілікті халықтың пікірін ескере отырып, Сабынды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Сабынды ауылына келесі көшелер атауы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көшесіне - Абай Құнанбаев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көшесіне - Гоголь атуы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көшесіне - Әнуарбек Үсенұлы атуы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 көшесіне - Карл Маркс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5 көшесіне - Керімжан Көшмағанбет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6 көшесіне - Первомайская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7 көшесіне - Юрий Гагарин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8 көшесіне - Водопроводная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Қараегін ауылына келесі көшелер атауы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көшесіне - Шоқан Уәлиханов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көшесіне - 9 Мая атуы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көшесіне - 8 Март атуы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 көшесіне - Октябрьская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5 көшесіне - Новая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Алғабас ауылының № 1 көшесіне - Абай Құнанбаев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Осы шешім Қорғалжын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Ауыл округінің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Ф.Жұмабаева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"Қорғалжын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Г.К.Сыздыкова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