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9f21" w14:textId="4519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мәслихатының 2008 жылғы 19 желтоқсандағы № 8/2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2009 жылғы 29 сәуірдегі № 11/1 шешімі. Ақмола облысы Сандықтау ауданының Әділет басқармасында 2009 жылғы 6 мамырда № 1-16-94 тіркелді. Күші жойылды - Ақмола облысы Сандықтау аудандық мәслихатының 2010 жылғы 22 ақпандағы № 17/7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Сандықтау аудандық мәслихатының 2010.02.22 № 17/7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 кодексінің 106 бабының 2 </w:t>
      </w:r>
      <w:r>
        <w:rPr>
          <w:rFonts w:ascii="Times New Roman"/>
          <w:b w:val="false"/>
          <w:i w:val="false"/>
          <w:color w:val="000000"/>
          <w:sz w:val="28"/>
        </w:rPr>
        <w:t>тармағының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 5 тармағына, «Қазақстан Республикасындағы жергілікті мемлекеттік басқару және өзін-өзі басқару туралы»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сәйкес және Ақмола облыстық мәслихатының 2009 жылғы 22 сәуірдегі № 4С-14-3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Сандықтау ауданы мәслихатының 2008 жылғы 19 желтоқсандағы № 8/2 «2009 жылға арналған аудандық бюджет туралы» (нормативтік құқықтық актілерді мемлекеттік тіркеудің тізілімінде 1-16-85 нөмірімен тіркелген, 2009 жылғы 5 қаңтардағы «Сандыктауские вести» газетінде 1 (7771) нөмірімен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Сандықтау аудандық мәслихатының 2009 жылғы 8 сәуірдегі № 10/2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өзгерістері мен толықтыру, (нормативтік құқықтық актілерді мемлекеттік тіркеудің тізілімінде 1-16-93 нөмірімен тіркелген, 2009 жылғы 27 сәуірдегі «Сандыктауские вести» газетінде 33 (7803) нөмірімен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«976693» цифры «1057650»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«786693» цифры «867650»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«976632,9» цифры «1057589,9»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«99912» цифры «180869»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«3239» цифры «3279»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«мемлекеттік атаулы әлеуметтік көмек төлеуге 1139 мың теңге» деген қатардағы «1139» цифры «1162»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«аз қамтамасыз етілген отбасыларынан 18 жасқа дейінгі балаларға мемлекеттік жәрдемақы төлеуге 2100 мың теңге» деген қатардағы «2100» цифры «2117»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қатарлармен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«3150 мың теңге – жастар тәжірибесі бағдарламаларын кеңейтуге»;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«9270 мың теңге - әлеуметтік жұмыс орындарын құруға»;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«58497 мың теңге – Приозерный селосында су құбырлары жүйесіне күрделі жөндеу жүргізуге»;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«10000 мың теңге - жергілікті жүйе автожолдарына ағымды жөндеу жүргізуге»;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қатарларды баяндау: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«14530,9 мың теңге - Қазақстан Республикасындағы тұрғын үй құрылысының 2008-2010 жылдарға арналған мемлекеттік бағдарламасына сәйкес мемлекеттік коммуналдық тұрғын үй қорының тұрғын үй құрылысына»;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«12857,4 мың теңге - Қазақстан Республикасындағы тұрғын үй құрылысының 2008-2010 жылдарға арналған мемлекеттік бағдарламасына сәйкес инженерлік-коммуникациялық инфрақұрылымды дамытуға және жайғастыруға»;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«14530,9 мың теңге - мемлекеттік коммуналдық тұрғын үй қорының тұрғын үй құрылысы және (немесе)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«12857,4 мың теңге – инженерлік-коммуникациялық инфрақұрылымды дамыту және жайластыру және (немесе)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«3100» цифры «2332»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Жоғарыда аталған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 2, 4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Ақмола облысы Сандықтау ауданының Әділет басқармасында мемлекеттік тіркелген күннен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Н.Мурашиди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29.04.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11/1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желтоқсандағы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аудан</w:t>
      </w:r>
      <w:r>
        <w:rPr>
          <w:rFonts w:ascii="Times New Roman"/>
          <w:b/>
          <w:i w:val="false"/>
          <w:color w:val="000080"/>
          <w:sz w:val="28"/>
        </w:rPr>
        <w:t xml:space="preserve">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958"/>
        <w:gridCol w:w="958"/>
        <w:gridCol w:w="959"/>
        <w:gridCol w:w="7298"/>
        <w:gridCol w:w="224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1057650</w:t>
            </w:r>
          </w:p>
        </w:tc>
      </w:tr>
      <w:tr>
        <w:trPr>
          <w:trHeight w:val="34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177103</w:t>
            </w:r>
          </w:p>
        </w:tc>
      </w:tr>
      <w:tr>
        <w:trPr>
          <w:trHeight w:val="49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42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51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110251</w:t>
            </w:r>
          </w:p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110251</w:t>
            </w:r>
          </w:p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45705</w:t>
            </w:r>
          </w:p>
        </w:tc>
      </w:tr>
      <w:tr>
        <w:trPr>
          <w:trHeight w:val="4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</w:t>
            </w:r>
          </w:p>
        </w:tc>
      </w:tr>
      <w:tr>
        <w:trPr>
          <w:trHeight w:val="40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</w:p>
        </w:tc>
      </w:tr>
      <w:tr>
        <w:trPr>
          <w:trHeight w:val="42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52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4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160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42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5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69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18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 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40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2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6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терді сату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867650</w:t>
            </w:r>
          </w:p>
        </w:tc>
      </w:tr>
      <w:tr>
        <w:trPr>
          <w:trHeight w:val="69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867650</w:t>
            </w:r>
          </w:p>
        </w:tc>
      </w:tr>
      <w:tr>
        <w:trPr>
          <w:trHeight w:val="42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938"/>
        <w:gridCol w:w="918"/>
        <w:gridCol w:w="959"/>
        <w:gridCol w:w="7399"/>
        <w:gridCol w:w="220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Атқарымдық топ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1057589,9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130283,8</w:t>
            </w:r>
          </w:p>
        </w:tc>
      </w:tr>
      <w:tr>
        <w:trPr>
          <w:trHeight w:val="7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110318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28637</w:t>
            </w:r>
          </w:p>
        </w:tc>
      </w:tr>
      <w:tr>
        <w:trPr>
          <w:trHeight w:val="6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28637</w:t>
            </w:r>
          </w:p>
        </w:tc>
      </w:tr>
      <w:tr>
        <w:trPr>
          <w:trHeight w:val="6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10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 ауылдық (селолық) округтің әкімі аппаратының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10875,8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10875,8</w:t>
            </w:r>
          </w:p>
        </w:tc>
      </w:tr>
      <w:tr>
        <w:trPr>
          <w:trHeight w:val="46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7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6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6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46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48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7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-атқару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7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597854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577739</w:t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577739</w:t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 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566217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7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78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45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50783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41770</w:t>
            </w:r>
          </w:p>
        </w:tc>
      </w:tr>
      <w:tr>
        <w:trPr>
          <w:trHeight w:val="7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41770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22409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7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6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5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қөмек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12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6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6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6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</w:p>
        </w:tc>
      </w:tr>
      <w:tr>
        <w:trPr>
          <w:trHeight w:val="7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әлуметтік төлемдерді есептеу, төлеу мен жеткізу бойынша қызметтерге ақы төлеу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6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106337,3</w:t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27388,3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27388,3</w:t>
            </w:r>
          </w:p>
        </w:tc>
      </w:tr>
      <w:tr>
        <w:trPr>
          <w:trHeight w:val="6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14530,9</w:t>
            </w:r>
          </w:p>
        </w:tc>
      </w:tr>
      <w:tr>
        <w:trPr>
          <w:trHeight w:val="6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12857,4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74727</w:t>
            </w:r>
          </w:p>
        </w:tc>
      </w:tr>
      <w:tr>
        <w:trPr>
          <w:trHeight w:val="76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58497</w:t>
            </w:r>
          </w:p>
        </w:tc>
      </w:tr>
      <w:tr>
        <w:trPr>
          <w:trHeight w:val="10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58497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6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6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89995,7</w:t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55658</w:t>
            </w:r>
          </w:p>
        </w:tc>
      </w:tr>
      <w:tr>
        <w:trPr>
          <w:trHeight w:val="6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55658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55658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45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7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9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20890,7</w:t>
            </w:r>
          </w:p>
        </w:tc>
      </w:tr>
      <w:tr>
        <w:trPr>
          <w:trHeight w:val="7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(калалық) кітапханалардың жұмыс істеуі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46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4159,7</w:t>
            </w:r>
          </w:p>
        </w:tc>
      </w:tr>
      <w:tr>
        <w:trPr>
          <w:trHeight w:val="7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4159,7</w:t>
            </w:r>
          </w:p>
        </w:tc>
      </w:tr>
      <w:tr>
        <w:trPr>
          <w:trHeight w:val="6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45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дене шынықтыру жэне спорт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жэне спорт бөлімі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10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45560,5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9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колдау шараларын іске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5713,5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5713,5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2159,5</w:t>
            </w:r>
          </w:p>
        </w:tc>
      </w:tr>
      <w:tr>
        <w:trPr>
          <w:trHeight w:val="6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108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46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көліғі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82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7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2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1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Өнірлік жұмыспен қамту және кадрларды қайта даярлау стратегиясын іске асыру шеңберінде елді- мекендер көшелерін жөндеу және ұстау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9994,4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6873,4</w:t>
            </w:r>
          </w:p>
        </w:tc>
      </w:tr>
      <w:tr>
        <w:trPr>
          <w:trHeight w:val="48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6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7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1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4373,4</w:t>
            </w:r>
          </w:p>
        </w:tc>
      </w:tr>
      <w:tr>
        <w:trPr>
          <w:trHeight w:val="75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4373,4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Каржы активтерімен жасалатын операциялар бойынша сальдо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-16239,9</w:t>
            </w:r>
          </w:p>
        </w:tc>
      </w:tr>
      <w:tr>
        <w:trPr>
          <w:trHeight w:val="6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48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қаржаттарының пайдаланылатын қалдықтары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29.04.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желтоқсандағы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бюджетін дамытудын бюджеттің инвестициялық жобаларды (бағдарламаларды) жүзеге асыруға арналған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859"/>
        <w:gridCol w:w="917"/>
        <w:gridCol w:w="898"/>
        <w:gridCol w:w="950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Атқарымдық топ</w:t>
            </w:r>
          </w:p>
        </w:tc>
      </w:tr>
      <w:tr>
        <w:trPr>
          <w:trHeight w:val="225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топ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</w:tr>
      <w:tr>
        <w:trPr>
          <w:trHeight w:val="1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2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</w:t>
            </w:r>
          </w:p>
        </w:tc>
      </w:tr>
      <w:tr>
        <w:trPr>
          <w:trHeight w:val="54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4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турғын үй қорының тұрғын үй құрылысы және (немесе) сатып алу</w:t>
            </w:r>
          </w:p>
        </w:tc>
      </w:tr>
      <w:tr>
        <w:trPr>
          <w:trHeight w:val="5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дамыту, жайластыру және (немесе) сатып алу</w:t>
            </w:r>
          </w:p>
        </w:tc>
      </w:tr>
      <w:tr>
        <w:trPr>
          <w:trHeight w:val="4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орман,балық шаруашылығы,ерекше қорғалатын табиғи и аумақтар, қоршаған ортаны және жануарлар дүниесін қорғау, жер қатынастары</w:t>
            </w:r>
          </w:p>
        </w:tc>
      </w:tr>
      <w:tr>
        <w:trPr>
          <w:trHeight w:val="54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7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 қалыптастыруға және ұлғайтуға, арналған инвестициялар</w:t>
            </w:r>
          </w:p>
        </w:tc>
      </w:tr>
      <w:tr>
        <w:trPr>
          <w:trHeight w:val="2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4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52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29.04.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желтоқсандағы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ауылдық (селолық)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935"/>
        <w:gridCol w:w="976"/>
        <w:gridCol w:w="956"/>
        <w:gridCol w:w="7457"/>
        <w:gridCol w:w="226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Атқарымдық топ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91608</w:t>
            </w:r>
          </w:p>
        </w:tc>
      </w:tr>
      <w:tr>
        <w:trPr>
          <w:trHeight w:val="7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8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76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142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ауылдың (село), ауылдық (селолық) округтің әкімі аппаратының жұмыс істеуі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4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42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8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78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76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139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Өнірлік жұмыспен қамту және кадрларды қайта даярлау стратегиясын іске асыру шеңберінде елді- мекендер көшелерін жөндеу және ұстау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1804"/>
        <w:gridCol w:w="2008"/>
        <w:gridCol w:w="1825"/>
        <w:gridCol w:w="1723"/>
        <w:gridCol w:w="1499"/>
        <w:gridCol w:w="1886"/>
        <w:gridCol w:w="1358"/>
      </w:tblGrid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(селолық) округтер бойынша</w:t>
            </w:r>
          </w:p>
        </w:tc>
      </w:tr>
      <w:tr>
        <w:trPr>
          <w:trHeight w:val="31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льев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менск</w:t>
            </w:r>
          </w:p>
        </w:tc>
      </w:tr>
      <w:tr>
        <w:trPr>
          <w:trHeight w:val="25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72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28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52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69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22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777"/>
        <w:gridCol w:w="1960"/>
        <w:gridCol w:w="1859"/>
        <w:gridCol w:w="2305"/>
        <w:gridCol w:w="2448"/>
        <w:gridCol w:w="1698"/>
      </w:tblGrid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кольск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7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6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6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3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