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7066" w14:textId="475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ақ станция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Луговой ауылдық аумағы әкімінің 2009 жылғы 18 тамыздағы № 2 шешімі. Ақмола облысы Целиноград ауданының Әділет басқармасында 2009 жылғы 11 қыркүйекте № 1-17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 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 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тақ станциясы тұрғындар жиналысының 2009 жылдың 17 тамыздағы № 12 хаттамасын есепке ала отырып, Луговой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астақ станция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Астық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«Теміржол»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«Ортал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а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Луговой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Н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