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5271" w14:textId="9d45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Ағанас селосының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Рахымжан Қошқарбаев ауылдық аймағы әкімінің 2009 жылғы 17 тамыздағы № 4 шешімі. Ақмола облысы Целиноград ауданының Әділет басқармасында 2009 жылғы 24 қыркүйекте № 1-17-111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«Қазакстан Республикасындағы жергілікті мемлекеттік басқару және өзін–өзі басқару туралы»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құрылысы туралы»,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Ағанас селосының тұрғындар жиналыстарының 2009 жылдың 1 маусымындағы № 7 хаттамасын есепке ала отырып, Рахымжан Қошқарбаев ауылдық аймағының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Ағанас селолсының № 1 көшесіне «Ынтымақ»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Целиноград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Рахымжан Қошқарбаев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аймағы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А.Кнабаев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Ш.Өтегенова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А.Сағымбаев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