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e190" w14:textId="982e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Бектау селосының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Бектау ауылдық округі әкімінің 2009 жылғы 30 маусымдағы № 17 шешімі. Ақмола облысы Шортанды ауданының Әділет басқармасында 2009 жылғы 8 тамызда № 1-18-78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2001 жылғы 23 қантардағы «Қазақстан Республикасындағы жергілікті мемлекеттік басқару және өзін-өзі басқару туралы» Қазақстан Республикасының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1993 жылғы 8 желтоқсандағы «Қазақстан Республикасының әкімшілік – аумақтық құрылысы туралы» Қазақстан Республикасының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ауданының тілдер саясаты және ономастика жөніндегі комиссиясының 2009 жылғы 13 сәуірдегі № 2 шешімі  Бектау селосының тұрғындардың пікірмен санаса отырып Бектау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Бектау селосының кұрамдас бөліктері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Рабочая көшесін – Жұмысшы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Подлесная көшесін – Әль-Фараби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Мир көшесін – Бейбітшілік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Больничная көшесін – Шоқан Уәлиханов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Училищная көшесін – Жамбыл Жабаев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Лесная көшесін – Мәлік Ғабдуллин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Рахманюка көшесін – Абылай-хан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Ленина көшесін – Кеңесары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Центральная көшесін – Абай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Октября көшесін – Дінмұхамед Қонаев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Комсомольская көшесін – Әлия Молдағұлова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Молодежная көшесін – Жастар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Советская көшесін – Бауыржан Момышұлы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50 лет Октября қалтарысын – Ахмет Байтұрсынов қалтарысына;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Юбилейный қалтарысын – Мәншүк Мәметова қалтарысына.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Шортанды ауданының әділет басқармасында мемлекеттік тіркелген күннен бастап күшіне енеді және бірінші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Бектау ауылдық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           С. Маменов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Т. 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