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a9b6" w14:textId="a9aa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2009 жылғы 29 қаңтардағы N 129 шешімі. Ақтөбе облысы Ақтөбе қаласының Әділет басқармасында 2009 жылдың 23 ақпанда N 3-1-103 тіркелді. Күші жойылды - Ақтөбе облысы Ақтөбе қалалық мәслихатының 2013 жылғы 20 желтоқсандағы № 205 шешімімен</w:t>
      </w:r>
    </w:p>
    <w:p>
      <w:pPr>
        <w:spacing w:after="0"/>
        <w:ind w:left="0"/>
        <w:jc w:val="both"/>
      </w:pPr>
      <w:r>
        <w:rPr>
          <w:rFonts w:ascii="Times New Roman"/>
          <w:b w:val="false"/>
          <w:i w:val="false"/>
          <w:color w:val="ff0000"/>
          <w:sz w:val="28"/>
        </w:rPr>
        <w:t>      Ескерту. Күші жойылды - Ақтөбе облысы Ақтөбе қалалық мәслихатының 20.12.2013 № 205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 жергілікті мемлекеттік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баптарына</w:t>
      </w:r>
      <w:r>
        <w:rPr>
          <w:rFonts w:ascii="Times New Roman"/>
          <w:b w:val="false"/>
          <w:i w:val="false"/>
          <w:color w:val="000000"/>
          <w:sz w:val="28"/>
        </w:rPr>
        <w:t xml:space="preserve"> және Қазақстан Республикасының 2008 жылғы 4 желтоқсандағы N 95 Бюджеттік Кодексінің 56 бабының 1 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тамақ өнімдеріне бағаның көтерілуіне байланысты азаматтардың жекелеген бөліктерін әлеуметтік қорғау мақсатында,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2009 жылдың 1 қаңтарынан бастап бір айлық есеп көрсеткіші көлемінде келесі санаттағы азаматтарға әлеуметтік көмек көрсетілсін: </w:t>
      </w:r>
      <w:r>
        <w:br/>
      </w:r>
      <w:r>
        <w:rPr>
          <w:rFonts w:ascii="Times New Roman"/>
          <w:b w:val="false"/>
          <w:i w:val="false"/>
          <w:color w:val="000000"/>
          <w:sz w:val="28"/>
        </w:rPr>
        <w:t xml:space="preserve">
      1) мемлекеттік атаулы әлеуметтік көмек алушылар санынан; </w:t>
      </w:r>
      <w:r>
        <w:br/>
      </w:r>
      <w:r>
        <w:rPr>
          <w:rFonts w:ascii="Times New Roman"/>
          <w:b w:val="false"/>
          <w:i w:val="false"/>
          <w:color w:val="000000"/>
          <w:sz w:val="28"/>
        </w:rPr>
        <w:t xml:space="preserve">
      2) төменгі деңгейде зейнетақы және аз зейнетақыдан төмен алушы зейнеткерлер; </w:t>
      </w:r>
      <w:r>
        <w:br/>
      </w:r>
      <w:r>
        <w:rPr>
          <w:rFonts w:ascii="Times New Roman"/>
          <w:b w:val="false"/>
          <w:i w:val="false"/>
          <w:color w:val="000000"/>
          <w:sz w:val="28"/>
        </w:rPr>
        <w:t xml:space="preserve">
      3) мемлекеттік әлеуметтік жәрдемақы алушы 1, 2, 3 топ, бала кезінен мүгедектерді, жалпы аурулардан, әскери борышын орындауға байланысты емес мертігу немесе ауру салдарынан мүгедектікке душар болған әскери қызметшілер есебінен мүгедектерді қоспағанда мүгедектері. </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Ақтөбе қалалық мәслихатының 2009.07.22 </w:t>
      </w:r>
      <w:r>
        <w:rPr>
          <w:rFonts w:ascii="Times New Roman"/>
          <w:b w:val="false"/>
          <w:i w:val="false"/>
          <w:color w:val="000000"/>
          <w:sz w:val="28"/>
        </w:rPr>
        <w:t>№ 177</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 тармақтан</w:t>
      </w:r>
      <w:r>
        <w:rPr>
          <w:rFonts w:ascii="Times New Roman"/>
          <w:b w:val="false"/>
          <w:i w:val="false"/>
          <w:color w:val="000000"/>
          <w:sz w:val="28"/>
        </w:rPr>
        <w:t>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xml:space="preserve">
      1-1. 2009 жылғы 1 шілдеден бастап мемлекеттік жәрдемақы алушылар 1, 2, 3 топ бала кезінен мүгедектерге, жалпы аурулардан, әскери борышын орындауға байланысты емес мертігу немесе ауру салдарынан мүгедектікке душар болған әскери қызметшілер есебінен мүгедектерге 3000 теңге мөлшерінде он алты жасқа дейінгі мүгедек балалары бар отбасыларына әлеуметтік көмек көрсетілсін. </w:t>
      </w:r>
      <w:r>
        <w:br/>
      </w:r>
      <w:r>
        <w:rPr>
          <w:rFonts w:ascii="Times New Roman"/>
          <w:b w:val="false"/>
          <w:i w:val="false"/>
          <w:color w:val="000000"/>
          <w:sz w:val="28"/>
        </w:rPr>
        <w:t>
</w:t>
      </w:r>
      <w:r>
        <w:rPr>
          <w:rFonts w:ascii="Times New Roman"/>
          <w:b w:val="false"/>
          <w:i w:val="false"/>
          <w:color w:val="ff0000"/>
          <w:sz w:val="28"/>
        </w:rPr>
        <w:t xml:space="preserve">      Ескерту. 1-1 тармақпен толықтырылды - Ақтөбе облысы Ақтөбе қалалық мәслихатының 2009.07.22 </w:t>
      </w:r>
      <w:r>
        <w:rPr>
          <w:rFonts w:ascii="Times New Roman"/>
          <w:b w:val="false"/>
          <w:i w:val="false"/>
          <w:color w:val="000000"/>
          <w:sz w:val="28"/>
        </w:rPr>
        <w:t>№ 177</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 тармақтан</w:t>
      </w:r>
      <w:r>
        <w:rPr>
          <w:rFonts w:ascii="Times New Roman"/>
          <w:b w:val="false"/>
          <w:i w:val="false"/>
          <w:color w:val="000000"/>
          <w:sz w:val="28"/>
        </w:rPr>
        <w:t> </w:t>
      </w:r>
      <w:r>
        <w:rPr>
          <w:rFonts w:ascii="Times New Roman"/>
          <w:b w:val="false"/>
          <w:i w:val="false"/>
          <w:color w:val="ff0000"/>
          <w:sz w:val="28"/>
        </w:rPr>
        <w:t xml:space="preserve">қараңыз) шешімімен. 1-1 тармаққа өзгерту енгізілді - Ақтөбе облысы Ақтөбе қалалық мәслихатының 2010.04.16 </w:t>
      </w:r>
      <w:r>
        <w:rPr>
          <w:rFonts w:ascii="Times New Roman"/>
          <w:b w:val="false"/>
          <w:i w:val="false"/>
          <w:color w:val="000000"/>
          <w:sz w:val="28"/>
        </w:rPr>
        <w:t>№ 257</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 тармақтан</w:t>
      </w:r>
      <w:r>
        <w:rPr>
          <w:rFonts w:ascii="Times New Roman"/>
          <w:b w:val="false"/>
          <w:i w:val="false"/>
          <w:color w:val="000000"/>
          <w:sz w:val="28"/>
        </w:rPr>
        <w:t>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2. "Зейнетақы төлеу жөніндегі мемлекеттік Орталық" Республикалық мемлекеттік кәсіпорынның Ақтөбе облыстық филиалының операциялар төлемдік бөліміне төменгі зейнетақы мен аз зейнетақыдан төмен алушы зейнеткерлер және мемлекеттік әлеуметтік жәрдемақы алушы 1, 2, 3 топ мүгедектері және он алты жасқа дейінгі мүгедек балалар тізімдерін әлеуметтік көмек көрсету үшін ай сайын беруді қамтамасыз ету ұсынылады.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000000"/>
          <w:sz w:val="28"/>
        </w:rPr>
        <w:t> </w:t>
      </w:r>
      <w:r>
        <w:rPr>
          <w:rFonts w:ascii="Times New Roman"/>
          <w:b w:val="false"/>
          <w:i w:val="false"/>
          <w:color w:val="ff0000"/>
          <w:sz w:val="28"/>
        </w:rPr>
        <w:t xml:space="preserve">2 тармаққа өзгерту енгізілді - Ақтөбе облысы Ақтөбе қалалық мәслихатының 2010.04.16 </w:t>
      </w:r>
      <w:r>
        <w:rPr>
          <w:rFonts w:ascii="Times New Roman"/>
          <w:b w:val="false"/>
          <w:i w:val="false"/>
          <w:color w:val="000000"/>
          <w:sz w:val="28"/>
        </w:rPr>
        <w:t>№ 257</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 тармақтан</w:t>
      </w:r>
      <w:r>
        <w:rPr>
          <w:rFonts w:ascii="Times New Roman"/>
          <w:b w:val="false"/>
          <w:i w:val="false"/>
          <w:color w:val="000000"/>
          <w:sz w:val="28"/>
        </w:rPr>
        <w:t>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3. Әлеуметтік көмек ай сайын ақшалай түрде алушының жеке есеп шотына аударма жасау жолымен көрсетіледі.</w:t>
      </w:r>
      <w:r>
        <w:br/>
      </w:r>
      <w:r>
        <w:rPr>
          <w:rFonts w:ascii="Times New Roman"/>
          <w:b w:val="false"/>
          <w:i w:val="false"/>
          <w:color w:val="000000"/>
          <w:sz w:val="28"/>
        </w:rPr>
        <w:t>
</w:t>
      </w:r>
      <w:r>
        <w:rPr>
          <w:rFonts w:ascii="Times New Roman"/>
          <w:b w:val="false"/>
          <w:i w:val="false"/>
          <w:color w:val="000000"/>
          <w:sz w:val="28"/>
        </w:rPr>
        <w:t>
      4. Ақтөбе қаласының әділет басқармасында 2008 жылы 28 сәуірде N 3-1-88 санымен тіркелінген "Әлеуметтік көмек көрсету туралы" Ақтөбе қалалық мәслихатының 2008 жылғы 12 сәуірдегі N 68,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5. Осы шешім бірінші ресми жарияланғаннан кейін он күнтізбелік күн өткен соң қолданысқа енеді. </w:t>
      </w:r>
    </w:p>
    <w:bookmarkEnd w:id="0"/>
    <w:p>
      <w:pPr>
        <w:spacing w:after="0"/>
        <w:ind w:left="0"/>
        <w:jc w:val="both"/>
      </w:pPr>
      <w:r>
        <w:rPr>
          <w:rFonts w:ascii="Times New Roman"/>
          <w:b w:val="false"/>
          <w:i/>
          <w:color w:val="000000"/>
          <w:sz w:val="28"/>
        </w:rPr>
        <w:t>      Сессия төрағасы                          С. Есембаев</w:t>
      </w:r>
    </w:p>
    <w:p>
      <w:pPr>
        <w:spacing w:after="0"/>
        <w:ind w:left="0"/>
        <w:jc w:val="both"/>
      </w:pPr>
      <w:r>
        <w:rPr>
          <w:rFonts w:ascii="Times New Roman"/>
          <w:b w:val="false"/>
          <w:i/>
          <w:color w:val="000000"/>
          <w:sz w:val="28"/>
        </w:rPr>
        <w:t>      Мәслихат хатшысы                         С. Шынтасова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