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5f38" w14:textId="ad45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туған азаматтарды "Мұғалжар ауданы қорғаныс істер жөніндегі басқармасы" мемлекеттік мекемесінің шақыру учаскесінде тіркеу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әкімінің 2009 жылғы 7 желтоқсандағы N 27 шешімі. Ақтөбе облысының Мұғалжар аудандық әділет басқармасында 2010 жылдың 19 қаңтарда N 3-9-112 тіркелді. Қолданылу мерзімінің аяқталуына байланысты күші жойылды - (Ақтөбе облысы Мұғалжар аудандық әкім аппаратының 2013 жылғы 18 ақпандағы № 423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Мұғалжар аудандық әкім аппаратының 18.02.2013 № 423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2005 жылғы 8 шілдедегі N 74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Қазақстан Республикасы Үкіметінің 2006 жылғы 5 мамырдағы N 371 "Қазақстан Республикасындағы әскери міндеттілер мен әскерге шақырушылардың әскери есепке алуды жүргізу тәртібі жөніндегі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мақсатына Мұғалжар ауданы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жылдың 11 қаңтары мен 31 наурыз аралығында "Мұғалжар ауданы қорғаныс істері жөніндегі бөлімі" мемлекеттік мекемесінің шақыру учаскесіне 17 жасқа толатын 1993 жыл туған азаматтарды сонымен қатар бұрын тіркеуден өтпеген, Мұғалжар ауданының аумағында тұрақты немесе уақытша тұратын ересек жастағы азаматтарды тіркеу жүргізілсін.</w:t>
      </w:r>
      <w:r>
        <w:br/>
      </w:r>
      <w:r>
        <w:rPr>
          <w:rFonts w:ascii="Times New Roman"/>
          <w:b w:val="false"/>
          <w:i w:val="false"/>
          <w:color w:val="000000"/>
          <w:sz w:val="28"/>
        </w:rPr>
        <w:t>
      Шараларды орындауға байланысты шығындар жергілікті бюджет қаржылары есебінен жүзеге асырылады.</w:t>
      </w:r>
      <w:r>
        <w:br/>
      </w:r>
      <w:r>
        <w:rPr>
          <w:rFonts w:ascii="Times New Roman"/>
          <w:b w:val="false"/>
          <w:i w:val="false"/>
          <w:color w:val="000000"/>
          <w:sz w:val="28"/>
        </w:rPr>
        <w:t>
</w:t>
      </w:r>
      <w:r>
        <w:rPr>
          <w:rFonts w:ascii="Times New Roman"/>
          <w:b w:val="false"/>
          <w:i w:val="false"/>
          <w:color w:val="000000"/>
          <w:sz w:val="28"/>
        </w:rPr>
        <w:t>
      2. Қандыағаш қаласына және жақын орналасқан ауылдық округітерінің азаматтарын тіркеу үшін "Шақыру пункті" болып Мұғалжар аудандық қорғаныс істері жөніндегі бөлімінің ғимараты бекітілсін.</w:t>
      </w:r>
      <w:r>
        <w:br/>
      </w:r>
      <w:r>
        <w:rPr>
          <w:rFonts w:ascii="Times New Roman"/>
          <w:b w:val="false"/>
          <w:i w:val="false"/>
          <w:color w:val="000000"/>
          <w:sz w:val="28"/>
        </w:rPr>
        <w:t>
      Ембі және Жем қалаларының жақын орналасқан ауылдық округтерінің азаматтарын тіркеу үшін "Шақыру пункті" болып Ембі қаласының аудандық емханасы болып бекітілсін.</w:t>
      </w:r>
      <w:r>
        <w:br/>
      </w:r>
      <w:r>
        <w:rPr>
          <w:rFonts w:ascii="Times New Roman"/>
          <w:b w:val="false"/>
          <w:i w:val="false"/>
          <w:color w:val="000000"/>
          <w:sz w:val="28"/>
        </w:rPr>
        <w:t>
</w:t>
      </w:r>
      <w:r>
        <w:rPr>
          <w:rFonts w:ascii="Times New Roman"/>
          <w:b w:val="false"/>
          <w:i w:val="false"/>
          <w:color w:val="000000"/>
          <w:sz w:val="28"/>
        </w:rPr>
        <w:t>
      3. "Мұғалжар аудандық емханасы" МКҚК (Ж.Төребаев келісім бойынша) және "Ембі аудандық ауруханасы" (З. Саркулова келісім бойынша):</w:t>
      </w:r>
      <w:r>
        <w:br/>
      </w:r>
      <w:r>
        <w:rPr>
          <w:rFonts w:ascii="Times New Roman"/>
          <w:b w:val="false"/>
          <w:i w:val="false"/>
          <w:color w:val="000000"/>
          <w:sz w:val="28"/>
        </w:rPr>
        <w:t>
</w:t>
      </w:r>
      <w:r>
        <w:rPr>
          <w:rFonts w:ascii="Times New Roman"/>
          <w:b w:val="false"/>
          <w:i w:val="false"/>
          <w:color w:val="000000"/>
          <w:sz w:val="28"/>
        </w:rPr>
        <w:t>
      1) тіркеу кезінде шақырылғандарды дәрігерлік куәландырудан өткізу үшін дәрігер мамандарды және медбике қызметкерлері қатыстырсын;</w:t>
      </w:r>
      <w:r>
        <w:br/>
      </w:r>
      <w:r>
        <w:rPr>
          <w:rFonts w:ascii="Times New Roman"/>
          <w:b w:val="false"/>
          <w:i w:val="false"/>
          <w:color w:val="000000"/>
          <w:sz w:val="28"/>
        </w:rPr>
        <w:t>
</w:t>
      </w:r>
      <w:r>
        <w:rPr>
          <w:rFonts w:ascii="Times New Roman"/>
          <w:b w:val="false"/>
          <w:i w:val="false"/>
          <w:color w:val="000000"/>
          <w:sz w:val="28"/>
        </w:rPr>
        <w:t>
      2) тіркеуге шақырылғандарды флюрографияға түсуін және қан тобын анықтау үшін зерттеу лабораториясынан өткізуін ұйымдастырсын.</w:t>
      </w:r>
      <w:r>
        <w:br/>
      </w:r>
      <w:r>
        <w:rPr>
          <w:rFonts w:ascii="Times New Roman"/>
          <w:b w:val="false"/>
          <w:i w:val="false"/>
          <w:color w:val="000000"/>
          <w:sz w:val="28"/>
        </w:rPr>
        <w:t>
</w:t>
      </w:r>
      <w:r>
        <w:rPr>
          <w:rFonts w:ascii="Times New Roman"/>
          <w:b w:val="false"/>
          <w:i w:val="false"/>
          <w:color w:val="000000"/>
          <w:sz w:val="28"/>
        </w:rPr>
        <w:t>
      4. "Мұғалжар аудандық білім бөлім" мемлекеттік мекемесіне (Қ.Назаров) "Мұғалжар ауданы қорғаныс істері жөніндегі бөлімі" мемлекеттік мекемесімен бірлесе отырып, аудан мектептерінде оқитын барлық 1993 жылы туған азаматтарды толық тіркеуге алуды бақылауды жүзеге асыруды ұсынылсын. Тіркеу кезінде анықталған барлық орта білімі жоқ азаматтарды жалпы білім беретін мектептерге бекітсін.</w:t>
      </w:r>
      <w:r>
        <w:br/>
      </w:r>
      <w:r>
        <w:rPr>
          <w:rFonts w:ascii="Times New Roman"/>
          <w:b w:val="false"/>
          <w:i w:val="false"/>
          <w:color w:val="000000"/>
          <w:sz w:val="28"/>
        </w:rPr>
        <w:t>
</w:t>
      </w:r>
      <w:r>
        <w:rPr>
          <w:rFonts w:ascii="Times New Roman"/>
          <w:b w:val="false"/>
          <w:i w:val="false"/>
          <w:color w:val="000000"/>
          <w:sz w:val="28"/>
        </w:rPr>
        <w:t>
      5. "Мұғалжар аудандық ішкі істер бөлімі" мемлекеттік мекемесіне (Ж.Әлиқұлов келісім бойынша) полиция нарядын бөлу ұсынылсын: шақыру пункінде қоғамдық тәртіпті сақтау үшін екі адам және іздестіру тобы үшін екі адам.</w:t>
      </w:r>
      <w:r>
        <w:br/>
      </w:r>
      <w:r>
        <w:rPr>
          <w:rFonts w:ascii="Times New Roman"/>
          <w:b w:val="false"/>
          <w:i w:val="false"/>
          <w:color w:val="000000"/>
          <w:sz w:val="28"/>
        </w:rPr>
        <w:t>
</w:t>
      </w:r>
      <w:r>
        <w:rPr>
          <w:rFonts w:ascii="Times New Roman"/>
          <w:b w:val="false"/>
          <w:i w:val="false"/>
          <w:color w:val="000000"/>
          <w:sz w:val="28"/>
        </w:rPr>
        <w:t>
      6. Қандыағаш, Ембі, Жем қалалары мен ауылдық округі әкімдері "Мұғалжар аудандық қорғаныс істері жөніндегі бөлімінің" мемлекеттік мекемесінің талабы бойынша шақыруларға дейінгілерді және шақырылушыларды оларды шақыру пунктеріне шақырылғандығын хабарласын және жеткіншектердің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7. Мекеме ұйымдары және оқу орындары (меншік иелігіне қарамастан) басшыларына Мұғалжар ауданы қорғаныс істері бөлімінің сұрауы бойынша тіркелу кезінде шақырылатын азаматтарды жұмыстан (оқудан) уақытша босатып, дәрігерлік комиссиядан өту үшін көрсетілген уақытта "Шақыру пунктеріне" келулерін және тіркелуге тиіс азаматтарды қосымшада көрсетліген қажетті құжаттармен толық қамтамасыз етсін.</w:t>
      </w:r>
      <w:r>
        <w:br/>
      </w:r>
      <w:r>
        <w:rPr>
          <w:rFonts w:ascii="Times New Roman"/>
          <w:b w:val="false"/>
          <w:i w:val="false"/>
          <w:color w:val="000000"/>
          <w:sz w:val="28"/>
        </w:rPr>
        <w:t>
</w:t>
      </w:r>
      <w:r>
        <w:rPr>
          <w:rFonts w:ascii="Times New Roman"/>
          <w:b w:val="false"/>
          <w:i w:val="false"/>
          <w:color w:val="000000"/>
          <w:sz w:val="28"/>
        </w:rPr>
        <w:t>
      8. Мұғалжар аудандық телекоммуникация торабы (А.Жиенбаев, келісім бойынша) Мұғалжар электр жүйесі кәсіпорны (П. Хохлов - келісім бойынша) Мұғалжар аудандық "Шақыру пунктерін" байланысын жүйесін және электр қуатын үзіліссіз берілуін қамтамасыз етсін.</w:t>
      </w:r>
      <w:r>
        <w:br/>
      </w:r>
      <w:r>
        <w:rPr>
          <w:rFonts w:ascii="Times New Roman"/>
          <w:b w:val="false"/>
          <w:i w:val="false"/>
          <w:color w:val="000000"/>
          <w:sz w:val="28"/>
        </w:rPr>
        <w:t>
</w:t>
      </w:r>
      <w:r>
        <w:rPr>
          <w:rFonts w:ascii="Times New Roman"/>
          <w:b w:val="false"/>
          <w:i w:val="false"/>
          <w:color w:val="000000"/>
          <w:sz w:val="28"/>
        </w:rPr>
        <w:t>
      9. Азаматтарды шақыру учаскелеріне тіркеу жұмыстары аяқталғаннан кейін Мұғалжар ауданы қорғаныс істері жөніндегі бөлімінің бастығы Д.Танкиев осы шешімнің орындалу қортындысы бойынша аудан әкіміне хабарласын.</w:t>
      </w:r>
      <w:r>
        <w:br/>
      </w:r>
      <w:r>
        <w:rPr>
          <w:rFonts w:ascii="Times New Roman"/>
          <w:b w:val="false"/>
          <w:i w:val="false"/>
          <w:color w:val="000000"/>
          <w:sz w:val="28"/>
        </w:rPr>
        <w:t>
</w:t>
      </w:r>
      <w:r>
        <w:rPr>
          <w:rFonts w:ascii="Times New Roman"/>
          <w:b w:val="false"/>
          <w:i w:val="false"/>
          <w:color w:val="000000"/>
          <w:sz w:val="28"/>
        </w:rPr>
        <w:t>
      10. Мұғалжар ауданы әкімдігінің 2009 жылғы N5 шешімі (Мұғалжар аудандық әділет басқармасында 26.01.2009 жылы N3-9-92 болып тіркелген "Мұғалжар" аудандық 4.03.2009 жылы N10-11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11. Осы шешімінің орындалуын бақылау аудан әкімінің орынбасары Ж.Құрмашевқа жүктелсін.</w:t>
      </w:r>
      <w:r>
        <w:br/>
      </w:r>
      <w:r>
        <w:rPr>
          <w:rFonts w:ascii="Times New Roman"/>
          <w:b w:val="false"/>
          <w:i w:val="false"/>
          <w:color w:val="000000"/>
          <w:sz w:val="28"/>
        </w:rPr>
        <w:t>
</w:t>
      </w:r>
      <w:r>
        <w:rPr>
          <w:rFonts w:ascii="Times New Roman"/>
          <w:b w:val="false"/>
          <w:i w:val="false"/>
          <w:color w:val="000000"/>
          <w:sz w:val="28"/>
        </w:rPr>
        <w:t>
      12. Осы шешім ресми жарияланған күнінен бастап қолданысқа он күн өткен соң қолданысқа енгізіледі.</w:t>
      </w:r>
    </w:p>
    <w:bookmarkEnd w:id="0"/>
    <w:p>
      <w:pPr>
        <w:spacing w:after="0"/>
        <w:ind w:left="0"/>
        <w:jc w:val="both"/>
      </w:pPr>
      <w:r>
        <w:rPr>
          <w:rFonts w:ascii="Times New Roman"/>
          <w:b w:val="false"/>
          <w:i/>
          <w:color w:val="000000"/>
          <w:sz w:val="28"/>
        </w:rPr>
        <w:t>      Аудан әкімі                        С. Шаңғұтов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