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0033" w14:textId="ea90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2007 жылғы 07 мамырдағы "Әлеуметтік жұмыс орындарын ұйымдастыру туралы" N 117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2009 жылғы 1 маусымдағы N 144 қаулысы. Алматы облысының Әділет департаменті Ақсу ауданының Әділет басқармасында 2009 жылы 7 шілдеде N 2-4-88 тіркелді. Күші жойылды - Алматы облысы Ақсу ауданы әкімдігінің 2011 жылғы 31 қазандағы N 755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2011.10.31 N 755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әділет басқармасында 2007 жылдың 22 мамырда 2-4-47 нөмірімен мемлекеттік тіркеуден өткен, аудандық "Ақсу өңірі" газетінің 2007 жылғы 2 маусымдағы N 23 санында жарияланған, аудан әкімдігінің 2007 жылғы 07 мамырдағы Әлеуметтік жұмыс орындарын ұйымдастыру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2 тармағындағы 3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ресми түрде жарияланғаннан кейін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