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8284" w14:textId="47b8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Матай ауылдық округіндегі көше атаулары жоқ Ақөзек, Береке, Жасқазақ разъездеріне Ақөзек, Береке, Жасқазақ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Матай поселкелік округі әкімінің 2009 жылғы 28 желтоқсандағы N 3 шешімі. Алматы облысының Әділет департаменті Ақсу ауданының әділет басқармасында 2010 жылы 13 қаңтарда N 2-4-100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бүкіл мәтін бойынша «поселкесіндегі» деген сөздер «ауылындағы» деген сөздерімен, "поселкелік округінің" денег сөздер "ауылдық округінің" деген сөздерімен ауыстырылды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әкімшілік аумақтық құрылыс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 Матай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кіріспесіне өзгеріс енгізілді – Алматы облысы Ақсу ауданы Матай ауылдық округі әкімінің 26.12.2014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Матай ауылдық округіндегі көше атаулары жоқ Ақөзек, Береке, Жасқазақ разъездеріне Ақөзек, Береке, Жасқазақ көше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іс жүзіне асыру Матай  ауылдық округінің бас маман іс-жүргізушісі Айнагүл Файзулдинаға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әкімі:                               А. Ахмолданова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