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8fb5" w14:textId="9008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Матай ауылында Восточный поселок квартал 1, Восточный поселок квартал 2, Восточный поселок квартал 3, Восточный поселок квартал 4, Восточный поселок квартал 5, Восточный поселок квартал 6, Восточный поселок квартал 7 көше атауларын Шығыс орамы 1, Шығыс орамы 2, Шығыс орамы 3, Шығыс орамы 4, Шығыс орамы 5, Шығыс орамы 6, Шығыс орамы 7 көше атауларына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Матай поселкелік округі әкімінің 2009 жылғы 28 желтоқсандағы N 1 шешімі. Алматы облысының Әділет департаменті Ақсу ауданының әділет басқармасында 2010 жылы 13 қаңтарда N 2-4-103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атауында және бүкіл мәтін бойынша «поселкесіндегі» деген сөздер «ауылындағы» деген сөздерімен, "поселкелік округінің" денег сөздер "ауылдық округінің" деген сөздерімен ауыстырылды – Алматы облысы Ақсу ауданы Матай ауылдық округі әкімінің 26.12.2014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"Қазақстан Республикасындағы әкімшілік аумақтық құрылыс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тиісті аумақ халқының пікірін ескере отырып Матай ауылдық  округінің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кіріспесіне өзгеріс енгізілді – Алматы облысы Ақсу ауданы Матай ауылдық округі әкімінің 26.12.2014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Матай ауылында Восточный поселок квартал 1, Восточный поселок квартал 2, Восточный поселок квартал 3, Восточный поселок квартал 4, Восточный поселок квартал 5, Восточный поселок квартал 6, Восточный поселок квартал 7 көше атауларын Шығыс орамы 1, Шығыс орамы 2, Шығыс орамы 3, Шығыс орамы 4, Шығыс орамы 5, Шығыс орамы 6, Шығыс орамы 7 көше атауларына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Матай  ауылдық округінің бас маман іс-жүргізушісі Айнагүл Файзулдинаға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әкімі:                               А. Ахмолданова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