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86b7" w14:textId="2198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2008 жылғы 19 желтоқсанда қабылданған "Алакөл ауданының 2009 жылға арналған аудандық бюджеті туралы" 13-1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2009 жылғы 22 сәуірдегі N 18-1 шешімі. Алматы облысының Әділет департаменті Алакөл ауданының әділет басқармасында 2009 жылы 22 сәуірде N 2-5-71 тіркелді. Күші жойылды - Алматы облысы Алакөл аудандық мәслихатының 2010 жылғы 08 ақпандағы N 26-11 шешімімен</w:t>
      </w:r>
    </w:p>
    <w:p>
      <w:pPr>
        <w:spacing w:after="0"/>
        <w:ind w:left="0"/>
        <w:jc w:val="both"/>
      </w:pPr>
      <w:r>
        <w:rPr>
          <w:rFonts w:ascii="Times New Roman"/>
          <w:b w:val="false"/>
          <w:i w:val="false"/>
          <w:color w:val="ff0000"/>
          <w:sz w:val="28"/>
        </w:rPr>
        <w:t>      Ескерту. Күші жойылды - Алматы облысы Алакөл аудандық мәслихатының 2010 жылғы 08 ақпандағы N 26-11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"Қазақстан Республикасындағы жергілікті мемлекеттiк басқару және өзін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Алакөл аудандық мәслихатының 2008 жылдың 19 желтоқсанда қабылданған "Алакөл ауданының 2009 жылға арналған аудандық бюджетi туралы" </w:t>
      </w:r>
      <w:r>
        <w:rPr>
          <w:rFonts w:ascii="Times New Roman"/>
          <w:b w:val="false"/>
          <w:i w:val="false"/>
          <w:color w:val="000000"/>
          <w:sz w:val="28"/>
        </w:rPr>
        <w:t>13-1 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2-5-67, күні 2009.24.01, Алакөл газетінің N 4 (7336) 2009 жылдың 24 қаңтарында жария етілген), Алакөл аудандық мәслихатының 2009 жылдың 20 ақпанында қабылданған "Алакөл ауданының 2009 жылға арналған аудандық бюджетiне өзгерістер мен толықтырулар енгізу туралы" </w:t>
      </w:r>
      <w:r>
        <w:rPr>
          <w:rFonts w:ascii="Times New Roman"/>
          <w:b w:val="false"/>
          <w:i w:val="false"/>
          <w:color w:val="000000"/>
          <w:sz w:val="28"/>
        </w:rPr>
        <w:t>15-1 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2-5-70,күні 2009.28,03 Алакөл газетінің N 14 (7346) 2009 жылдың 28 наурызында жария етілген), төмендегідей өзгертулер мен толықтырулар енгізу туралы" шешіміне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"Кiрiстер" деген жол бойынша "2779820" саны "2827147" санына ауыстырылсын.</w:t>
      </w:r>
      <w:r>
        <w:br/>
      </w:r>
      <w:r>
        <w:rPr>
          <w:rFonts w:ascii="Times New Roman"/>
          <w:b w:val="false"/>
          <w:i w:val="false"/>
          <w:color w:val="000000"/>
          <w:sz w:val="28"/>
        </w:rPr>
        <w:t>
      Соның iшiнде:</w:t>
      </w:r>
      <w:r>
        <w:br/>
      </w:r>
      <w:r>
        <w:rPr>
          <w:rFonts w:ascii="Times New Roman"/>
          <w:b w:val="false"/>
          <w:i w:val="false"/>
          <w:color w:val="000000"/>
          <w:sz w:val="28"/>
        </w:rPr>
        <w:t>
      "Салықтық түсімдер" деген жол бойынша "346095" саны "365095" санына ауыстырылсын.</w:t>
      </w:r>
      <w:r>
        <w:br/>
      </w:r>
      <w:r>
        <w:rPr>
          <w:rFonts w:ascii="Times New Roman"/>
          <w:b w:val="false"/>
          <w:i w:val="false"/>
          <w:color w:val="000000"/>
          <w:sz w:val="28"/>
        </w:rPr>
        <w:t>
      "Негізгі капиталды сатудан түсетін түсімдер" деген жол бойынша "30550" саны "15550" санына ауыстырылсын.</w:t>
      </w:r>
      <w:r>
        <w:br/>
      </w:r>
      <w:r>
        <w:rPr>
          <w:rFonts w:ascii="Times New Roman"/>
          <w:b w:val="false"/>
          <w:i w:val="false"/>
          <w:color w:val="000000"/>
          <w:sz w:val="28"/>
        </w:rPr>
        <w:t>
      "Трансферттердің түсімдері" деген жол бойынша "2372398" саны "2415725" санына ауыстырылсын.</w:t>
      </w:r>
      <w:r>
        <w:br/>
      </w:r>
      <w:r>
        <w:rPr>
          <w:rFonts w:ascii="Times New Roman"/>
          <w:b w:val="false"/>
          <w:i w:val="false"/>
          <w:color w:val="000000"/>
          <w:sz w:val="28"/>
        </w:rPr>
        <w:t>
      "Шығындар" деген жол бойынша "2779820" саны "2827147"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деген жол бойынша "217393" саны "216640" санына ауыстырылсын.</w:t>
      </w:r>
      <w:r>
        <w:br/>
      </w:r>
      <w:r>
        <w:rPr>
          <w:rFonts w:ascii="Times New Roman"/>
          <w:b w:val="false"/>
          <w:i w:val="false"/>
          <w:color w:val="000000"/>
          <w:sz w:val="28"/>
        </w:rPr>
        <w:t>
      "Білім беру" деген жол бойынша "1966972" саны "1949956" санына ауыстырылсын.</w:t>
      </w:r>
      <w:r>
        <w:br/>
      </w:r>
      <w:r>
        <w:rPr>
          <w:rFonts w:ascii="Times New Roman"/>
          <w:b w:val="false"/>
          <w:i w:val="false"/>
          <w:color w:val="000000"/>
          <w:sz w:val="28"/>
        </w:rPr>
        <w:t>
      "Әлеуметтік көмек және әлеуметтік қамсыздандыру" деген жол бойынша "154188" саны "189389" санына ауыстырылсын.</w:t>
      </w:r>
      <w:r>
        <w:br/>
      </w:r>
      <w:r>
        <w:rPr>
          <w:rFonts w:ascii="Times New Roman"/>
          <w:b w:val="false"/>
          <w:i w:val="false"/>
          <w:color w:val="000000"/>
          <w:sz w:val="28"/>
        </w:rPr>
        <w:t>
      "Тұрғын үй-коммуналдық шаруашылық" деген жол бойынша "283205" саны "219781" санына ауыстырылсын.</w:t>
      </w:r>
      <w:r>
        <w:br/>
      </w:r>
      <w:r>
        <w:rPr>
          <w:rFonts w:ascii="Times New Roman"/>
          <w:b w:val="false"/>
          <w:i w:val="false"/>
          <w:color w:val="000000"/>
          <w:sz w:val="28"/>
        </w:rPr>
        <w:t>
      "Мәдениет, спорт, туризм және ақпараттық кеңістік" деген жол бойынша "66560" саны "65480"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"16504" саны "84960" санына ауыстырылсын.</w:t>
      </w:r>
      <w:r>
        <w:br/>
      </w:r>
      <w:r>
        <w:rPr>
          <w:rFonts w:ascii="Times New Roman"/>
          <w:b w:val="false"/>
          <w:i w:val="false"/>
          <w:color w:val="000000"/>
          <w:sz w:val="28"/>
        </w:rPr>
        <w:t>
      "Өнеркәсіп, сәулет, қала құрылысы және құрылыс қызметі" деген жол бойынша "8120" саны "8023" санына ауыстырылсын.</w:t>
      </w:r>
      <w:r>
        <w:br/>
      </w:r>
      <w:r>
        <w:rPr>
          <w:rFonts w:ascii="Times New Roman"/>
          <w:b w:val="false"/>
          <w:i w:val="false"/>
          <w:color w:val="000000"/>
          <w:sz w:val="28"/>
        </w:rPr>
        <w:t>
      "Көлік және коммуникация" деген жол бойынша "31497" саны "56700" санына ауыстырылсын.</w:t>
      </w:r>
      <w:r>
        <w:br/>
      </w:r>
      <w:r>
        <w:rPr>
          <w:rFonts w:ascii="Times New Roman"/>
          <w:b w:val="false"/>
          <w:i w:val="false"/>
          <w:color w:val="000000"/>
          <w:sz w:val="28"/>
        </w:rPr>
        <w:t>
      "Басқалар" деген жол бойынша "29534" саны "29360" санына ауыстырылсын.</w:t>
      </w:r>
      <w:r>
        <w:br/>
      </w:r>
      <w:r>
        <w:rPr>
          <w:rFonts w:ascii="Times New Roman"/>
          <w:b w:val="false"/>
          <w:i w:val="false"/>
          <w:color w:val="000000"/>
          <w:sz w:val="28"/>
        </w:rPr>
        <w:t>
      "Трансферттер" деген жол бойынша "0" саны "1011" санына ауыстырылсын.</w:t>
      </w:r>
      <w:r>
        <w:br/>
      </w:r>
      <w:r>
        <w:rPr>
          <w:rFonts w:ascii="Times New Roman"/>
          <w:b w:val="false"/>
          <w:i w:val="false"/>
          <w:color w:val="000000"/>
          <w:sz w:val="28"/>
        </w:rPr>
        <w:t>
</w:t>
      </w:r>
      <w:r>
        <w:rPr>
          <w:rFonts w:ascii="Times New Roman"/>
          <w:b w:val="false"/>
          <w:i w:val="false"/>
          <w:color w:val="000000"/>
          <w:sz w:val="28"/>
        </w:rPr>
        <w:t>
27-1 тармағы қосылсын:</w:t>
      </w:r>
      <w:r>
        <w:br/>
      </w:r>
      <w:r>
        <w:rPr>
          <w:rFonts w:ascii="Times New Roman"/>
          <w:b w:val="false"/>
          <w:i w:val="false"/>
          <w:color w:val="000000"/>
          <w:sz w:val="28"/>
        </w:rPr>
        <w:t>
      "27-1.Қазақстан Республикасы Үкіметінің 2009 жылғы 26 ақпандағы N 220 қаулысымен бекітілген бюджеттің орындалуы және кассалық қызмет көрсету Ережелерінің 207 тармағын орындау мақсатында мемлекеттік мекемелердің басшылары жалақыны ай сайын 28 жұлдызына дейін және ағымдағы жылдың соңғы айында – 20 жұлдызына дейін төлеуді қамтамасыз ету қажет".</w:t>
      </w:r>
      <w:r>
        <w:br/>
      </w:r>
      <w:r>
        <w:rPr>
          <w:rFonts w:ascii="Times New Roman"/>
          <w:b w:val="false"/>
          <w:i w:val="false"/>
          <w:color w:val="000000"/>
          <w:sz w:val="28"/>
        </w:rPr>
        <w:t>
</w:t>
      </w:r>
      <w:r>
        <w:rPr>
          <w:rFonts w:ascii="Times New Roman"/>
          <w:b w:val="false"/>
          <w:i w:val="false"/>
          <w:color w:val="000000"/>
          <w:sz w:val="28"/>
        </w:rPr>
        <w:t>
2. Көрсетiлген шешiмнiң </w:t>
      </w:r>
      <w:r>
        <w:rPr>
          <w:rFonts w:ascii="Times New Roman"/>
          <w:b w:val="false"/>
          <w:i w:val="false"/>
          <w:color w:val="000000"/>
          <w:sz w:val="28"/>
        </w:rPr>
        <w:t>1-қосымшасы</w:t>
      </w:r>
      <w:r>
        <w:rPr>
          <w:rFonts w:ascii="Times New Roman"/>
          <w:b w:val="false"/>
          <w:i w:val="false"/>
          <w:color w:val="000000"/>
          <w:sz w:val="28"/>
        </w:rPr>
        <w:t xml:space="preserve"> осы шешiмнiң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Көрсетiлген шешiмнiң </w:t>
      </w:r>
      <w:r>
        <w:rPr>
          <w:rFonts w:ascii="Times New Roman"/>
          <w:b w:val="false"/>
          <w:i w:val="false"/>
          <w:color w:val="000000"/>
          <w:sz w:val="28"/>
        </w:rPr>
        <w:t>6-қосымшасы</w:t>
      </w:r>
      <w:r>
        <w:rPr>
          <w:rFonts w:ascii="Times New Roman"/>
          <w:b w:val="false"/>
          <w:i w:val="false"/>
          <w:color w:val="000000"/>
          <w:sz w:val="28"/>
        </w:rPr>
        <w:t xml:space="preserve"> осы шешiмнiң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шешiм 2009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Атамбеков Б</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Сейрбаев Б.Т.</w:t>
      </w:r>
    </w:p>
    <w:bookmarkStart w:name="z9"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Алакөл аудандық</w:t>
      </w:r>
      <w:r>
        <w:br/>
      </w:r>
      <w:r>
        <w:rPr>
          <w:rFonts w:ascii="Times New Roman"/>
          <w:b w:val="false"/>
          <w:i w:val="false"/>
          <w:color w:val="000000"/>
          <w:sz w:val="28"/>
        </w:rPr>
        <w:t>
мәслихатының 2009 жылғы 22 сәуірде</w:t>
      </w:r>
      <w:r>
        <w:br/>
      </w:r>
      <w:r>
        <w:rPr>
          <w:rFonts w:ascii="Times New Roman"/>
          <w:b w:val="false"/>
          <w:i w:val="false"/>
          <w:color w:val="000000"/>
          <w:sz w:val="28"/>
        </w:rPr>
        <w:t>
қабылдаған 18-1 шешіміне</w:t>
      </w:r>
      <w:r>
        <w:br/>
      </w:r>
      <w:r>
        <w:rPr>
          <w:rFonts w:ascii="Times New Roman"/>
          <w:b w:val="false"/>
          <w:i w:val="false"/>
          <w:color w:val="000000"/>
          <w:sz w:val="28"/>
        </w:rPr>
        <w:t>
1-қосымша</w:t>
      </w:r>
    </w:p>
    <w:bookmarkEnd w:id="1"/>
    <w:bookmarkStart w:name="z4" w:id="2"/>
    <w:p>
      <w:pPr>
        <w:spacing w:after="0"/>
        <w:ind w:left="0"/>
        <w:jc w:val="left"/>
      </w:pPr>
      <w:r>
        <w:rPr>
          <w:rFonts w:ascii="Times New Roman"/>
          <w:b/>
          <w:i w:val="false"/>
          <w:color w:val="000000"/>
        </w:rPr>
        <w:t xml:space="preserve"> 
Алакөл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88"/>
        <w:gridCol w:w="388"/>
        <w:gridCol w:w="513"/>
        <w:gridCol w:w="8656"/>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2827147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365095</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(авияциялықты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арыздардан,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салықтық емес басқа да түсімдер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86"/>
        <w:gridCol w:w="714"/>
        <w:gridCol w:w="714"/>
        <w:gridCol w:w="758"/>
        <w:gridCol w:w="7852"/>
        <w:gridCol w:w="20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2827147</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216640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 жоспарлау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1949956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1807128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1805668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1772451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мектептер-балабақшалар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1772451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189389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жекеленген топтарын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4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 құрылысы және (немесе) сатып алу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және (немесе) сатып алуға кредит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52544</w:t>
            </w:r>
          </w:p>
        </w:tc>
      </w:tr>
      <w:tr>
        <w:trPr>
          <w:trHeight w:val="7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52544</w:t>
            </w:r>
          </w:p>
        </w:tc>
      </w:tr>
      <w:tr>
        <w:trPr>
          <w:trHeight w:val="1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5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 жоспарлау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r>
      <w:tr>
        <w:trPr>
          <w:trHeight w:val="1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несиелендірулер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bookmarkStart w:name="z10" w:id="3"/>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Алакөл аудандық</w:t>
      </w:r>
      <w:r>
        <w:br/>
      </w:r>
      <w:r>
        <w:rPr>
          <w:rFonts w:ascii="Times New Roman"/>
          <w:b w:val="false"/>
          <w:i w:val="false"/>
          <w:color w:val="000000"/>
          <w:sz w:val="28"/>
        </w:rPr>
        <w:t>
мәслихатының 2009 жылғы 22 сәуірде</w:t>
      </w:r>
      <w:r>
        <w:br/>
      </w:r>
      <w:r>
        <w:rPr>
          <w:rFonts w:ascii="Times New Roman"/>
          <w:b w:val="false"/>
          <w:i w:val="false"/>
          <w:color w:val="000000"/>
          <w:sz w:val="28"/>
        </w:rPr>
        <w:t>
қабылдаған 18-1 шешіміне</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Білім беру объектілерін салуға ауданның бюджетіне берілетін</w:t>
      </w:r>
      <w:r>
        <w:br/>
      </w:r>
      <w:r>
        <w:rPr>
          <w:rFonts w:ascii="Times New Roman"/>
          <w:b/>
          <w:i w:val="false"/>
          <w:color w:val="000000"/>
        </w:rPr>
        <w:t>
нысаналы даму трансферттерінің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273"/>
        <w:gridCol w:w="2053"/>
        <w:gridCol w:w="3333"/>
        <w:gridCol w:w="26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(аудандық мәні</w:t>
            </w:r>
            <w:r>
              <w:br/>
            </w:r>
            <w:r>
              <w:rPr>
                <w:rFonts w:ascii="Times New Roman"/>
                <w:b w:val="false"/>
                <w:i w:val="false"/>
                <w:color w:val="000000"/>
                <w:sz w:val="20"/>
              </w:rPr>
              <w:t>
бар қала)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