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cbd8" w14:textId="e1cc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2009 жылғы 21 желтоқсандағы N 31-130 шешімі. Алматы облысы Жамбыл ауданының Әділет басқармасында 2009 жылғы 28 желтоқсанда N 2-7-83 тіркелді. Қолданылу мерзімінің аяқталуына байланысты шешімнің күші жойылды - Жамбыл аудандық мәслихатының 2013 жылғы 22 сәуірдегі N 16-133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Жамбыл аудандық мәслихатының 22.04.2013 N 16-133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Кодексiнің </w:t>
      </w:r>
      <w:r>
        <w:rPr>
          <w:rFonts w:ascii="Times New Roman"/>
          <w:b w:val="false"/>
          <w:i w:val="false"/>
          <w:color w:val="000000"/>
          <w:sz w:val="28"/>
        </w:rPr>
        <w:t>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3 қосымшаларға сәйкес бекiтiлсiн, соның ішінде 2010 жылғы аудандық бюджет келесідей көлемде:</w:t>
      </w:r>
      <w:r>
        <w:br/>
      </w:r>
      <w:r>
        <w:rPr>
          <w:rFonts w:ascii="Times New Roman"/>
          <w:b w:val="false"/>
          <w:i w:val="false"/>
          <w:color w:val="000000"/>
          <w:sz w:val="28"/>
        </w:rPr>
        <w:t>
      1) Кiрiстер 7272576 мың теңге, соның iшiнде:</w:t>
      </w:r>
      <w:r>
        <w:br/>
      </w:r>
      <w:r>
        <w:rPr>
          <w:rFonts w:ascii="Times New Roman"/>
          <w:b w:val="false"/>
          <w:i w:val="false"/>
          <w:color w:val="000000"/>
          <w:sz w:val="28"/>
        </w:rPr>
        <w:t>
      салықтық түсiмдер бойынша 730642 мың теңге;</w:t>
      </w:r>
      <w:r>
        <w:br/>
      </w:r>
      <w:r>
        <w:rPr>
          <w:rFonts w:ascii="Times New Roman"/>
          <w:b w:val="false"/>
          <w:i w:val="false"/>
          <w:color w:val="000000"/>
          <w:sz w:val="28"/>
        </w:rPr>
        <w:t>
      салықтық емес түсiмдер бойынша 37837 мың теңге;</w:t>
      </w:r>
      <w:r>
        <w:br/>
      </w:r>
      <w:r>
        <w:rPr>
          <w:rFonts w:ascii="Times New Roman"/>
          <w:b w:val="false"/>
          <w:i w:val="false"/>
          <w:color w:val="000000"/>
          <w:sz w:val="28"/>
        </w:rPr>
        <w:t>
      негiзгi капиталды сатудан түсетiн түсiмдер бойынша 49000 мың теңге;</w:t>
      </w:r>
      <w:r>
        <w:br/>
      </w:r>
      <w:r>
        <w:rPr>
          <w:rFonts w:ascii="Times New Roman"/>
          <w:b w:val="false"/>
          <w:i w:val="false"/>
          <w:color w:val="000000"/>
          <w:sz w:val="28"/>
        </w:rPr>
        <w:t>
      трансферттердің түсiмдері бойынша 6455097 мың теңге, соның iшiнде:</w:t>
      </w:r>
      <w:r>
        <w:br/>
      </w:r>
      <w:r>
        <w:rPr>
          <w:rFonts w:ascii="Times New Roman"/>
          <w:b w:val="false"/>
          <w:i w:val="false"/>
          <w:color w:val="000000"/>
          <w:sz w:val="28"/>
        </w:rPr>
        <w:t>
      облыстық бюджеттен түсетiн трансферттер – барлығы 6482334 мың теңге, оның iшiнде:</w:t>
      </w:r>
      <w:r>
        <w:br/>
      </w:r>
      <w:r>
        <w:rPr>
          <w:rFonts w:ascii="Times New Roman"/>
          <w:b w:val="false"/>
          <w:i w:val="false"/>
          <w:color w:val="000000"/>
          <w:sz w:val="28"/>
        </w:rPr>
        <w:t>
      ағымдағы нысаналы трансферттер 1599688 мың теңге, соның iшiнде:</w:t>
      </w:r>
      <w:r>
        <w:br/>
      </w:r>
      <w:r>
        <w:rPr>
          <w:rFonts w:ascii="Times New Roman"/>
          <w:b w:val="false"/>
          <w:i w:val="false"/>
          <w:color w:val="000000"/>
          <w:sz w:val="28"/>
        </w:rPr>
        <w:t>
      салық салу мақсатында мүлікті бағалауды жүргізуге – 1196 мың теңге;</w:t>
      </w:r>
      <w:r>
        <w:br/>
      </w:r>
      <w:r>
        <w:rPr>
          <w:rFonts w:ascii="Times New Roman"/>
          <w:b w:val="false"/>
          <w:i w:val="false"/>
          <w:color w:val="000000"/>
          <w:sz w:val="28"/>
        </w:rPr>
        <w:t>
      ветеринария облысындағы жергілікті атқарушы органдардың бөлімшелерін ұстауға – 23218 мың теңге;</w:t>
      </w:r>
      <w:r>
        <w:br/>
      </w:r>
      <w:r>
        <w:rPr>
          <w:rFonts w:ascii="Times New Roman"/>
          <w:b w:val="false"/>
          <w:i w:val="false"/>
          <w:color w:val="000000"/>
          <w:sz w:val="28"/>
        </w:rPr>
        <w:t>
      «Өзін-өзі тану» пәні бойынша оқу материалдарымен қамтамасыз етуге – 10827 мың теңге;</w:t>
      </w:r>
      <w:r>
        <w:br/>
      </w:r>
      <w:r>
        <w:rPr>
          <w:rFonts w:ascii="Times New Roman"/>
          <w:b w:val="false"/>
          <w:i w:val="false"/>
          <w:color w:val="000000"/>
          <w:sz w:val="28"/>
        </w:rPr>
        <w:t>
      жалпы орта білім беретін мемлекеттік мекемелердің физика, химия, биология кабинеттерін оқу құрал-жабдықтарымен жарақтандыруға – 16388 мың теңге;</w:t>
      </w:r>
      <w:r>
        <w:br/>
      </w:r>
      <w:r>
        <w:rPr>
          <w:rFonts w:ascii="Times New Roman"/>
          <w:b w:val="false"/>
          <w:i w:val="false"/>
          <w:color w:val="000000"/>
          <w:sz w:val="28"/>
        </w:rPr>
        <w:t>
      жалпы орта білім беретін мемлекеттік мекемелерде лингафондық және мультимедиалық кабинеттер жасауға - 27705 мың теңге;</w:t>
      </w:r>
      <w:r>
        <w:br/>
      </w:r>
      <w:r>
        <w:rPr>
          <w:rFonts w:ascii="Times New Roman"/>
          <w:b w:val="false"/>
          <w:i w:val="false"/>
          <w:color w:val="000000"/>
          <w:sz w:val="28"/>
        </w:rPr>
        <w:t>
      мектептерді ұстауға – 137707 мың теңге;</w:t>
      </w:r>
      <w:r>
        <w:br/>
      </w:r>
      <w:r>
        <w:rPr>
          <w:rFonts w:ascii="Times New Roman"/>
          <w:b w:val="false"/>
          <w:i w:val="false"/>
          <w:color w:val="000000"/>
          <w:sz w:val="28"/>
        </w:rPr>
        <w:t>
      өтемақыны жабуға – 243928 мың теңге;</w:t>
      </w:r>
      <w:r>
        <w:br/>
      </w:r>
      <w:r>
        <w:rPr>
          <w:rFonts w:ascii="Times New Roman"/>
          <w:b w:val="false"/>
          <w:i w:val="false"/>
          <w:color w:val="000000"/>
          <w:sz w:val="28"/>
        </w:rPr>
        <w:t>
      білім беру жүйесін ақпараттандыруға – 11892 мың теңге;</w:t>
      </w:r>
      <w:r>
        <w:br/>
      </w:r>
      <w:r>
        <w:rPr>
          <w:rFonts w:ascii="Times New Roman"/>
          <w:b w:val="false"/>
          <w:i w:val="false"/>
          <w:color w:val="000000"/>
          <w:sz w:val="28"/>
        </w:rPr>
        <w:t>
      білім беру объектілерін ағымды және күрделі жөндеу жұмыстарына – 87000 мың теңге;</w:t>
      </w:r>
      <w:r>
        <w:br/>
      </w:r>
      <w:r>
        <w:rPr>
          <w:rFonts w:ascii="Times New Roman"/>
          <w:b w:val="false"/>
          <w:i w:val="false"/>
          <w:color w:val="000000"/>
          <w:sz w:val="28"/>
        </w:rPr>
        <w:t>
      әлеуметтік жұмыс орындарын ашуға – 15000 мың теңге;</w:t>
      </w:r>
      <w:r>
        <w:br/>
      </w:r>
      <w:r>
        <w:rPr>
          <w:rFonts w:ascii="Times New Roman"/>
          <w:b w:val="false"/>
          <w:i w:val="false"/>
          <w:color w:val="000000"/>
          <w:sz w:val="28"/>
        </w:rPr>
        <w:t>
      жастар тәжірибесіне – 10800 мың теңге;</w:t>
      </w:r>
      <w:r>
        <w:br/>
      </w:r>
      <w:r>
        <w:rPr>
          <w:rFonts w:ascii="Times New Roman"/>
          <w:b w:val="false"/>
          <w:i w:val="false"/>
          <w:color w:val="000000"/>
          <w:sz w:val="28"/>
        </w:rPr>
        <w:t>
      тұрғын үй көмегіне – 21803 мың теңге;</w:t>
      </w:r>
      <w:r>
        <w:br/>
      </w:r>
      <w:r>
        <w:rPr>
          <w:rFonts w:ascii="Times New Roman"/>
          <w:b w:val="false"/>
          <w:i w:val="false"/>
          <w:color w:val="000000"/>
          <w:sz w:val="28"/>
        </w:rPr>
        <w:t>
      18 жасқа дейiнгi балаларға мемлекеттiк жәрдемақы төлеуге – 9000 мың теңге;</w:t>
      </w:r>
      <w:r>
        <w:br/>
      </w:r>
      <w:r>
        <w:rPr>
          <w:rFonts w:ascii="Times New Roman"/>
          <w:b w:val="false"/>
          <w:i w:val="false"/>
          <w:color w:val="000000"/>
          <w:sz w:val="28"/>
        </w:rPr>
        <w:t>
      мемлекеттік атаулы әлеуметтік көмекке – 6000 мың теңге;</w:t>
      </w:r>
      <w:r>
        <w:br/>
      </w:r>
      <w:r>
        <w:rPr>
          <w:rFonts w:ascii="Times New Roman"/>
          <w:b w:val="false"/>
          <w:i w:val="false"/>
          <w:color w:val="000000"/>
          <w:sz w:val="28"/>
        </w:rPr>
        <w:t>
      облыс әкімінің грантына – 1940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төлеуге – 17925 мың теңге;</w:t>
      </w:r>
      <w:r>
        <w:br/>
      </w:r>
      <w:r>
        <w:rPr>
          <w:rFonts w:ascii="Times New Roman"/>
          <w:b w:val="false"/>
          <w:i w:val="false"/>
          <w:color w:val="000000"/>
          <w:sz w:val="28"/>
        </w:rPr>
        <w:t>
      тұрғын-үй коммуналдық шаруашылық объектілерін қалпына келтіруге – 422745 мың теңге;</w:t>
      </w:r>
      <w:r>
        <w:br/>
      </w:r>
      <w:r>
        <w:rPr>
          <w:rFonts w:ascii="Times New Roman"/>
          <w:b w:val="false"/>
          <w:i w:val="false"/>
          <w:color w:val="000000"/>
          <w:sz w:val="28"/>
        </w:rPr>
        <w:t>
      мәдениет объектілерін ағымды және күрделі жөндеу жұмыстарына – 68184 мың теңге;</w:t>
      </w:r>
      <w:r>
        <w:br/>
      </w:r>
      <w:r>
        <w:rPr>
          <w:rFonts w:ascii="Times New Roman"/>
          <w:b w:val="false"/>
          <w:i w:val="false"/>
          <w:color w:val="000000"/>
          <w:sz w:val="28"/>
        </w:rPr>
        <w:t>
      елді мекендерді абаттандыру, жарықтандыру және ҰОС ескерткіштерін күрделі жөндеуге – 115309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 2885 мың теңге;</w:t>
      </w:r>
      <w:r>
        <w:br/>
      </w:r>
      <w:r>
        <w:rPr>
          <w:rFonts w:ascii="Times New Roman"/>
          <w:b w:val="false"/>
          <w:i w:val="false"/>
          <w:color w:val="000000"/>
          <w:sz w:val="28"/>
        </w:rPr>
        <w:t>
      ауылдық елді мекендердегі әлеуметтік саладағы мамандарға әлеуметтік қолдау шараларын жүзеге асыру үшін бөлінген бюджеттік кредиттер – 20483 мың теңге;</w:t>
      </w:r>
      <w:r>
        <w:br/>
      </w:r>
      <w:r>
        <w:rPr>
          <w:rFonts w:ascii="Times New Roman"/>
          <w:b w:val="false"/>
          <w:i w:val="false"/>
          <w:color w:val="000000"/>
          <w:sz w:val="28"/>
        </w:rPr>
        <w:t>
      эпизоотияға қарсы іс-шаралар жүргізуге – 103690 мың теңге;</w:t>
      </w:r>
      <w:r>
        <w:br/>
      </w:r>
      <w:r>
        <w:rPr>
          <w:rFonts w:ascii="Times New Roman"/>
          <w:b w:val="false"/>
          <w:i w:val="false"/>
          <w:color w:val="000000"/>
          <w:sz w:val="28"/>
        </w:rPr>
        <w:t>
      жолдарды жөндеуге – 31600 мың теңге.</w:t>
      </w:r>
      <w:r>
        <w:br/>
      </w:r>
      <w:r>
        <w:rPr>
          <w:rFonts w:ascii="Times New Roman"/>
          <w:b w:val="false"/>
          <w:i w:val="false"/>
          <w:color w:val="000000"/>
          <w:sz w:val="28"/>
        </w:rPr>
        <w:t>
      нысаналы даму трансферттері 1765952 мың теңге, соның ішінде:</w:t>
      </w:r>
      <w:r>
        <w:br/>
      </w:r>
      <w:r>
        <w:rPr>
          <w:rFonts w:ascii="Times New Roman"/>
          <w:b w:val="false"/>
          <w:i w:val="false"/>
          <w:color w:val="000000"/>
          <w:sz w:val="28"/>
        </w:rPr>
        <w:t>
      білім беру объектілерін салу және реконструкциялауға – 1758533 мың теңге;</w:t>
      </w:r>
      <w:r>
        <w:br/>
      </w:r>
      <w:r>
        <w:rPr>
          <w:rFonts w:ascii="Times New Roman"/>
          <w:b w:val="false"/>
          <w:i w:val="false"/>
          <w:color w:val="000000"/>
          <w:sz w:val="28"/>
        </w:rPr>
        <w:t>
      мемлекеттік коммуналдық тұрғын үй қорының тұрғын үй құрылысы және (немесе) сатып алуға – 15646 мың теңге;</w:t>
      </w:r>
      <w:r>
        <w:br/>
      </w:r>
      <w:r>
        <w:rPr>
          <w:rFonts w:ascii="Times New Roman"/>
          <w:b w:val="false"/>
          <w:i w:val="false"/>
          <w:color w:val="000000"/>
          <w:sz w:val="28"/>
        </w:rPr>
        <w:t>
      инженерлік коммуникациялық инфрақұрылымды дамыту, жайластыру және (немесе) сатып алуға – 108165 мың теңге;</w:t>
      </w:r>
      <w:r>
        <w:br/>
      </w:r>
      <w:r>
        <w:rPr>
          <w:rFonts w:ascii="Times New Roman"/>
          <w:b w:val="false"/>
          <w:i w:val="false"/>
          <w:color w:val="000000"/>
          <w:sz w:val="28"/>
        </w:rPr>
        <w:t>
      сумен жабдықтау жүйесін дамытуға – 347236 мың теңге;</w:t>
      </w:r>
      <w:r>
        <w:br/>
      </w:r>
      <w:r>
        <w:rPr>
          <w:rFonts w:ascii="Times New Roman"/>
          <w:b w:val="false"/>
          <w:i w:val="false"/>
          <w:color w:val="000000"/>
          <w:sz w:val="28"/>
        </w:rPr>
        <w:t>
      субвенция 2845529 мың теңге;</w:t>
      </w:r>
      <w:r>
        <w:br/>
      </w:r>
      <w:r>
        <w:rPr>
          <w:rFonts w:ascii="Times New Roman"/>
          <w:b w:val="false"/>
          <w:i w:val="false"/>
          <w:color w:val="000000"/>
          <w:sz w:val="28"/>
        </w:rPr>
        <w:t>
      2) шығындар - 7405368 мың теңге;</w:t>
      </w:r>
      <w:r>
        <w:br/>
      </w:r>
      <w:r>
        <w:rPr>
          <w:rFonts w:ascii="Times New Roman"/>
          <w:b w:val="false"/>
          <w:i w:val="false"/>
          <w:color w:val="000000"/>
          <w:sz w:val="28"/>
        </w:rPr>
        <w:t>
      3) таза бюджеттiк кредиттеу – 11943, оның ішінде: бюджеттiк кредиттер – 20483;</w:t>
      </w:r>
      <w:r>
        <w:br/>
      </w:r>
      <w:r>
        <w:rPr>
          <w:rFonts w:ascii="Times New Roman"/>
          <w:b w:val="false"/>
          <w:i w:val="false"/>
          <w:color w:val="000000"/>
          <w:sz w:val="28"/>
        </w:rPr>
        <w:t>
      4) қаржы активтерiнiң операциялары бойынша сальдо – 644;</w:t>
      </w:r>
      <w:r>
        <w:br/>
      </w:r>
      <w:r>
        <w:rPr>
          <w:rFonts w:ascii="Times New Roman"/>
          <w:b w:val="false"/>
          <w:i w:val="false"/>
          <w:color w:val="000000"/>
          <w:sz w:val="28"/>
        </w:rPr>
        <w:t>
      5) тапшылық (профицит) – -145379;</w:t>
      </w:r>
      <w:r>
        <w:br/>
      </w:r>
      <w:r>
        <w:rPr>
          <w:rFonts w:ascii="Times New Roman"/>
          <w:b w:val="false"/>
          <w:i w:val="false"/>
          <w:color w:val="000000"/>
          <w:sz w:val="28"/>
        </w:rPr>
        <w:t>
      6) Бюджет тапшылығын қаржыландыру (профицитiн пайдалану) – 145379.</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Алматы қаласы мәслихатының 2010.02.05 </w:t>
      </w:r>
      <w:r>
        <w:rPr>
          <w:rFonts w:ascii="Times New Roman"/>
          <w:b w:val="false"/>
          <w:i w:val="false"/>
          <w:color w:val="000000"/>
          <w:sz w:val="28"/>
        </w:rPr>
        <w:t>№ 33-142</w:t>
      </w:r>
      <w:r>
        <w:rPr>
          <w:rFonts w:ascii="Times New Roman"/>
          <w:b w:val="false"/>
          <w:i w:val="false"/>
          <w:color w:val="ff0000"/>
          <w:sz w:val="28"/>
        </w:rPr>
        <w:t xml:space="preserve"> (2010.01.01 бастап қолданысқа енеді); 2010.04.16 </w:t>
      </w:r>
      <w:r>
        <w:rPr>
          <w:rFonts w:ascii="Times New Roman"/>
          <w:b w:val="false"/>
          <w:i w:val="false"/>
          <w:color w:val="000000"/>
          <w:sz w:val="28"/>
        </w:rPr>
        <w:t>№ 37-167</w:t>
      </w:r>
      <w:r>
        <w:rPr>
          <w:rFonts w:ascii="Times New Roman"/>
          <w:b w:val="false"/>
          <w:i w:val="false"/>
          <w:color w:val="ff0000"/>
          <w:sz w:val="28"/>
        </w:rPr>
        <w:t xml:space="preserve"> (2010.01.01 бастап қолданысқа енеді); 2010.06.23 </w:t>
      </w:r>
      <w:r>
        <w:rPr>
          <w:rFonts w:ascii="Times New Roman"/>
          <w:b w:val="false"/>
          <w:i w:val="false"/>
          <w:color w:val="000000"/>
          <w:sz w:val="28"/>
        </w:rPr>
        <w:t>№ 39-181</w:t>
      </w:r>
      <w:r>
        <w:rPr>
          <w:rFonts w:ascii="Times New Roman"/>
          <w:b w:val="false"/>
          <w:i w:val="false"/>
          <w:color w:val="ff0000"/>
          <w:sz w:val="28"/>
        </w:rPr>
        <w:t xml:space="preserve"> (2010.01.01 бастап қолданысқа енеді); 2010.08.23 </w:t>
      </w:r>
      <w:r>
        <w:rPr>
          <w:rFonts w:ascii="Times New Roman"/>
          <w:b w:val="false"/>
          <w:i w:val="false"/>
          <w:color w:val="000000"/>
          <w:sz w:val="28"/>
        </w:rPr>
        <w:t>№ 41-191</w:t>
      </w:r>
      <w:r>
        <w:rPr>
          <w:rFonts w:ascii="Times New Roman"/>
          <w:b w:val="false"/>
          <w:i w:val="false"/>
          <w:color w:val="ff0000"/>
          <w:sz w:val="28"/>
        </w:rPr>
        <w:t xml:space="preserve"> (2010.01.01 бастап қолданысқа енеді); 2010.10.18 </w:t>
      </w:r>
      <w:r>
        <w:rPr>
          <w:rFonts w:ascii="Times New Roman"/>
          <w:b w:val="false"/>
          <w:i w:val="false"/>
          <w:color w:val="000000"/>
          <w:sz w:val="28"/>
        </w:rPr>
        <w:t xml:space="preserve">№ 43-199 </w:t>
      </w:r>
      <w:r>
        <w:rPr>
          <w:rFonts w:ascii="Times New Roman"/>
          <w:b w:val="false"/>
          <w:i w:val="false"/>
          <w:color w:val="ff0000"/>
          <w:sz w:val="28"/>
        </w:rPr>
        <w:t xml:space="preserve">(2010.01.01 бастап қолданысқа енеді); 2010.12.06 </w:t>
      </w:r>
      <w:r>
        <w:rPr>
          <w:rFonts w:ascii="Times New Roman"/>
          <w:b w:val="false"/>
          <w:i w:val="false"/>
          <w:color w:val="000000"/>
          <w:sz w:val="28"/>
        </w:rPr>
        <w:t>№ 45-207</w:t>
      </w:r>
      <w:r>
        <w:rPr>
          <w:rFonts w:ascii="Times New Roman"/>
          <w:b w:val="false"/>
          <w:i w:val="false"/>
          <w:color w:val="ff0000"/>
          <w:sz w:val="28"/>
        </w:rPr>
        <w:t xml:space="preserve"> (2010.01.01 бастап қолданысқа енеді) </w:t>
      </w:r>
      <w:r>
        <w:rPr>
          <w:rFonts w:ascii="Times New Roman"/>
          <w:b w:val="false"/>
          <w:i w:val="false"/>
          <w:color w:val="ff0000"/>
          <w:sz w:val="28"/>
        </w:rPr>
        <w:t>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 2010 жылға арналған аудандық бюджетте мынадай түсiмдер көзделсiн:</w:t>
      </w:r>
      <w:r>
        <w:br/>
      </w:r>
      <w:r>
        <w:rPr>
          <w:rFonts w:ascii="Times New Roman"/>
          <w:b w:val="false"/>
          <w:i w:val="false"/>
          <w:color w:val="000000"/>
          <w:sz w:val="28"/>
        </w:rPr>
        <w:t>
      мүлiкке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құмар ойын бизнеске салық;</w:t>
      </w:r>
      <w:r>
        <w:br/>
      </w:r>
      <w:r>
        <w:rPr>
          <w:rFonts w:ascii="Times New Roman"/>
          <w:b w:val="false"/>
          <w:i w:val="false"/>
          <w:color w:val="000000"/>
          <w:sz w:val="28"/>
        </w:rPr>
        <w:t>
      мемлекеттiк баж;</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3. 2010 жылға облыс бюджетiнен аудан бюджетiне берiлетiн субвенция мөлшерi 2845529 мың теңге сомасында белгiленсiн.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білім беру объектілерін салу және реконструкциялауға 850854 мың теңге сомасында нысаналы даму трансферттері көзделгенi ескерiлсiн.</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өзгерту енгізілді - Алматы қаласы мәслихатының 2010.02.05 </w:t>
      </w:r>
      <w:r>
        <w:rPr>
          <w:rFonts w:ascii="Times New Roman"/>
          <w:b w:val="false"/>
          <w:i w:val="false"/>
          <w:color w:val="000000"/>
          <w:sz w:val="28"/>
        </w:rPr>
        <w:t>№ 33-142</w:t>
      </w:r>
      <w:r>
        <w:rPr>
          <w:rFonts w:ascii="Times New Roman"/>
          <w:b w:val="false"/>
          <w:i w:val="false"/>
          <w:color w:val="ff0000"/>
          <w:sz w:val="28"/>
        </w:rPr>
        <w:t xml:space="preserve"> (2010.01.01 бастап қолданысқа енеді); 2010.04.16 </w:t>
      </w:r>
      <w:r>
        <w:rPr>
          <w:rFonts w:ascii="Times New Roman"/>
          <w:b w:val="false"/>
          <w:i w:val="false"/>
          <w:color w:val="000000"/>
          <w:sz w:val="28"/>
        </w:rPr>
        <w:t>№ 37-167</w:t>
      </w:r>
      <w:r>
        <w:rPr>
          <w:rFonts w:ascii="Times New Roman"/>
          <w:b w:val="false"/>
          <w:i w:val="false"/>
          <w:color w:val="ff0000"/>
          <w:sz w:val="28"/>
        </w:rPr>
        <w:t xml:space="preserve"> (2010.01.01 бастап қолданысқа енеді); 2010.06.23 </w:t>
      </w:r>
      <w:r>
        <w:rPr>
          <w:rFonts w:ascii="Times New Roman"/>
          <w:b w:val="false"/>
          <w:i w:val="false"/>
          <w:color w:val="000000"/>
          <w:sz w:val="28"/>
        </w:rPr>
        <w:t>№ 39-181</w:t>
      </w:r>
      <w:r>
        <w:rPr>
          <w:rFonts w:ascii="Times New Roman"/>
          <w:b w:val="false"/>
          <w:i w:val="false"/>
          <w:color w:val="ff0000"/>
          <w:sz w:val="28"/>
        </w:rPr>
        <w:t xml:space="preserve"> (2010.01.01 бастап қолданысқа енеді); 2010.08.23 </w:t>
      </w:r>
      <w:r>
        <w:rPr>
          <w:rFonts w:ascii="Times New Roman"/>
          <w:b w:val="false"/>
          <w:i w:val="false"/>
          <w:color w:val="000000"/>
          <w:sz w:val="28"/>
        </w:rPr>
        <w:t>№ 41-191</w:t>
      </w:r>
      <w:r>
        <w:rPr>
          <w:rFonts w:ascii="Times New Roman"/>
          <w:b w:val="false"/>
          <w:i w:val="false"/>
          <w:color w:val="ff0000"/>
          <w:sz w:val="28"/>
        </w:rPr>
        <w:t xml:space="preserve"> (2010.01.01 бастап қолданысқа енеді); 2010.10.18 </w:t>
      </w:r>
      <w:r>
        <w:rPr>
          <w:rFonts w:ascii="Times New Roman"/>
          <w:b w:val="false"/>
          <w:i w:val="false"/>
          <w:color w:val="000000"/>
          <w:sz w:val="28"/>
        </w:rPr>
        <w:t>№ 43-199</w:t>
      </w:r>
      <w:r>
        <w:rPr>
          <w:rFonts w:ascii="Times New Roman"/>
          <w:b w:val="false"/>
          <w:i w:val="false"/>
          <w:color w:val="ff0000"/>
          <w:sz w:val="28"/>
        </w:rPr>
        <w:t xml:space="preserve"> (2010.01.01 бастап қолданысқа енеді); 2010.12.06 </w:t>
      </w:r>
      <w:r>
        <w:rPr>
          <w:rFonts w:ascii="Times New Roman"/>
          <w:b w:val="false"/>
          <w:i w:val="false"/>
          <w:color w:val="000000"/>
          <w:sz w:val="28"/>
        </w:rPr>
        <w:t>№ 45-207</w:t>
      </w:r>
      <w:r>
        <w:rPr>
          <w:rFonts w:ascii="Times New Roman"/>
          <w:b w:val="false"/>
          <w:i w:val="false"/>
          <w:color w:val="ff0000"/>
          <w:sz w:val="28"/>
        </w:rPr>
        <w:t xml:space="preserve"> (2010.01.01 бастап қолданысқа енеді) </w:t>
      </w:r>
      <w:r>
        <w:rPr>
          <w:rFonts w:ascii="Times New Roman"/>
          <w:b w:val="false"/>
          <w:i w:val="false"/>
          <w:color w:val="ff0000"/>
          <w:sz w:val="28"/>
        </w:rPr>
        <w:t>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мемлекеттік коммуналдық тұрғын үй қорының тұрғын үй құрылысы және (немесе) сатып алуға 21581 мың теңге сомасында нысаналы даму трансферттері көзделгенi ескерiлсiн.</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Алматы қаласы мәслихатының 2010.06.23 </w:t>
      </w:r>
      <w:r>
        <w:rPr>
          <w:rFonts w:ascii="Times New Roman"/>
          <w:b w:val="false"/>
          <w:i w:val="false"/>
          <w:color w:val="000000"/>
          <w:sz w:val="28"/>
        </w:rPr>
        <w:t>№ 39-181</w:t>
      </w:r>
      <w:r>
        <w:rPr>
          <w:rFonts w:ascii="Times New Roman"/>
          <w:b w:val="false"/>
          <w:i w:val="false"/>
          <w:color w:val="ff0000"/>
          <w:sz w:val="28"/>
        </w:rPr>
        <w:t xml:space="preserve"> (2010.01.01 бастап қолданысқа енеді); 2010.12.06 </w:t>
      </w:r>
      <w:r>
        <w:rPr>
          <w:rFonts w:ascii="Times New Roman"/>
          <w:b w:val="false"/>
          <w:i w:val="false"/>
          <w:color w:val="000000"/>
          <w:sz w:val="28"/>
        </w:rPr>
        <w:t>№ 45-207</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 Қазақстан Республикасында 2008-2010 жылдарға арналған тұрғын-үй құрылысын дамыту мемлекеттiк бағдарламасын iске асыру шеңберiнде, 2010 жылға арналған аудандық бюджетте инженерлік коммуникациялық инфрақұрылымды дамыту, жайластыру және (немесе) сатып алуға 109277 мың теңге сомасында нысаналы даму трансферттері көзделсiн.</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Алматы қаласы мәслихатының 2010.02.05 </w:t>
      </w:r>
      <w:r>
        <w:rPr>
          <w:rFonts w:ascii="Times New Roman"/>
          <w:b w:val="false"/>
          <w:i w:val="false"/>
          <w:color w:val="000000"/>
          <w:sz w:val="28"/>
        </w:rPr>
        <w:t>№ 33-142</w:t>
      </w:r>
      <w:r>
        <w:rPr>
          <w:rFonts w:ascii="Times New Roman"/>
          <w:b w:val="false"/>
          <w:i w:val="false"/>
          <w:color w:val="ff0000"/>
          <w:sz w:val="28"/>
        </w:rPr>
        <w:t xml:space="preserve"> (2010.01.01 бастап қолданысқа енеді); 2010.04.16 </w:t>
      </w:r>
      <w:r>
        <w:rPr>
          <w:rFonts w:ascii="Times New Roman"/>
          <w:b w:val="false"/>
          <w:i w:val="false"/>
          <w:color w:val="000000"/>
          <w:sz w:val="28"/>
        </w:rPr>
        <w:t>№ 37-167</w:t>
      </w:r>
      <w:r>
        <w:rPr>
          <w:rFonts w:ascii="Times New Roman"/>
          <w:b w:val="false"/>
          <w:i w:val="false"/>
          <w:color w:val="ff0000"/>
          <w:sz w:val="28"/>
        </w:rPr>
        <w:t xml:space="preserve"> (2010.01.01 бастап қолданысқа енеді); 2010.06.23 </w:t>
      </w:r>
      <w:r>
        <w:rPr>
          <w:rFonts w:ascii="Times New Roman"/>
          <w:b w:val="false"/>
          <w:i w:val="false"/>
          <w:color w:val="000000"/>
          <w:sz w:val="28"/>
        </w:rPr>
        <w:t>№ 39-181</w:t>
      </w:r>
      <w:r>
        <w:rPr>
          <w:rFonts w:ascii="Times New Roman"/>
          <w:b w:val="false"/>
          <w:i w:val="false"/>
          <w:color w:val="ff0000"/>
          <w:sz w:val="28"/>
        </w:rPr>
        <w:t xml:space="preserve"> (2010.01.01 бастап қолданысқа енеді); 2010.10.18 </w:t>
      </w:r>
      <w:r>
        <w:rPr>
          <w:rFonts w:ascii="Times New Roman"/>
          <w:b w:val="false"/>
          <w:i w:val="false"/>
          <w:color w:val="000000"/>
          <w:sz w:val="28"/>
        </w:rPr>
        <w:t xml:space="preserve">№ 43-199 </w:t>
      </w:r>
      <w:r>
        <w:rPr>
          <w:rFonts w:ascii="Times New Roman"/>
          <w:b w:val="false"/>
          <w:i w:val="false"/>
          <w:color w:val="ff0000"/>
          <w:sz w:val="28"/>
        </w:rPr>
        <w:t xml:space="preserve">(2010.01.01 бастап қолданысқа енеді); 2010.12.06 </w:t>
      </w:r>
      <w:r>
        <w:rPr>
          <w:rFonts w:ascii="Times New Roman"/>
          <w:b w:val="false"/>
          <w:i w:val="false"/>
          <w:color w:val="000000"/>
          <w:sz w:val="28"/>
        </w:rPr>
        <w:t>№ 45-207</w:t>
      </w:r>
      <w:r>
        <w:rPr>
          <w:rFonts w:ascii="Times New Roman"/>
          <w:b w:val="false"/>
          <w:i w:val="false"/>
          <w:color w:val="ff0000"/>
          <w:sz w:val="28"/>
        </w:rPr>
        <w:t>(2010.01.01 бастап қолданысқа енеді) 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сумен жабдықтау жүйесін дамытуға 734714 мың теңге сомасында нысаналы даму трансферттері көзделгенi ескерiлсiн.</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Алматы қаласы мәслихатының 2010.04.16 </w:t>
      </w:r>
      <w:r>
        <w:rPr>
          <w:rFonts w:ascii="Times New Roman"/>
          <w:b w:val="false"/>
          <w:i w:val="false"/>
          <w:color w:val="000000"/>
          <w:sz w:val="28"/>
        </w:rPr>
        <w:t>№ 37-167</w:t>
      </w:r>
      <w:r>
        <w:rPr>
          <w:rFonts w:ascii="Times New Roman"/>
          <w:b w:val="false"/>
          <w:i w:val="false"/>
          <w:color w:val="ff0000"/>
          <w:sz w:val="28"/>
        </w:rPr>
        <w:t xml:space="preserve"> (2010.01.01 бастап қолданысқа енеді); 2010.06.23 </w:t>
      </w:r>
      <w:r>
        <w:rPr>
          <w:rFonts w:ascii="Times New Roman"/>
          <w:b w:val="false"/>
          <w:i w:val="false"/>
          <w:color w:val="000000"/>
          <w:sz w:val="28"/>
        </w:rPr>
        <w:t>№ 39-181</w:t>
      </w:r>
      <w:r>
        <w:rPr>
          <w:rFonts w:ascii="Times New Roman"/>
          <w:b w:val="false"/>
          <w:i w:val="false"/>
          <w:color w:val="ff0000"/>
          <w:sz w:val="28"/>
        </w:rPr>
        <w:t xml:space="preserve"> (2010.01.01 бастап қолданысқа енеді); 2010.08.23 </w:t>
      </w:r>
      <w:r>
        <w:rPr>
          <w:rFonts w:ascii="Times New Roman"/>
          <w:b w:val="false"/>
          <w:i w:val="false"/>
          <w:color w:val="000000"/>
          <w:sz w:val="28"/>
        </w:rPr>
        <w:t>№ 41-191</w:t>
      </w:r>
      <w:r>
        <w:rPr>
          <w:rFonts w:ascii="Times New Roman"/>
          <w:b w:val="false"/>
          <w:i w:val="false"/>
          <w:color w:val="ff0000"/>
          <w:sz w:val="28"/>
        </w:rPr>
        <w:t xml:space="preserve"> (2010.01.01 бастап қолданысқа енеді); 2010.10.18 </w:t>
      </w:r>
      <w:r>
        <w:rPr>
          <w:rFonts w:ascii="Times New Roman"/>
          <w:b w:val="false"/>
          <w:i w:val="false"/>
          <w:color w:val="000000"/>
          <w:sz w:val="28"/>
        </w:rPr>
        <w:t xml:space="preserve">№ 43-199 </w:t>
      </w:r>
      <w:r>
        <w:rPr>
          <w:rFonts w:ascii="Times New Roman"/>
          <w:b w:val="false"/>
          <w:i w:val="false"/>
          <w:color w:val="ff0000"/>
          <w:sz w:val="28"/>
        </w:rPr>
        <w:t>(2010.01.01 бастап қолданысқа енеді) 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Аудандық бюджетте ұстауды қамтамасыз етуге төмендегiдей ассигнования көзделсiн:</w:t>
      </w:r>
      <w:r>
        <w:br/>
      </w:r>
      <w:r>
        <w:rPr>
          <w:rFonts w:ascii="Times New Roman"/>
          <w:b w:val="false"/>
          <w:i w:val="false"/>
          <w:color w:val="000000"/>
          <w:sz w:val="28"/>
        </w:rPr>
        <w:t>
      жалпы сипаттағы мемлекеттiк қызметтер 273145 мың теңге сомасында;</w:t>
      </w:r>
      <w:r>
        <w:br/>
      </w:r>
      <w:r>
        <w:rPr>
          <w:rFonts w:ascii="Times New Roman"/>
          <w:b w:val="false"/>
          <w:i w:val="false"/>
          <w:color w:val="000000"/>
          <w:sz w:val="28"/>
        </w:rPr>
        <w:t>
      қорғаныс (әскери қызметке шақыру мен тiркеуге алу бойынша iс-шараларды жүргiзу) 46453 мың теңге сомасында;</w:t>
      </w:r>
      <w:r>
        <w:br/>
      </w:r>
      <w:r>
        <w:rPr>
          <w:rFonts w:ascii="Times New Roman"/>
          <w:b w:val="false"/>
          <w:i w:val="false"/>
          <w:color w:val="000000"/>
          <w:sz w:val="28"/>
        </w:rPr>
        <w:t>
      қоғамдық тәртіп, қауіпсіздік, құқықтық, сот, қылмыстық-атқару қызметі 4088 мың теңге сомасында;</w:t>
      </w:r>
      <w:r>
        <w:br/>
      </w:r>
      <w:r>
        <w:rPr>
          <w:rFonts w:ascii="Times New Roman"/>
          <w:b w:val="false"/>
          <w:i w:val="false"/>
          <w:color w:val="000000"/>
          <w:sz w:val="28"/>
        </w:rPr>
        <w:t>
      бiлiм беру ұйымдары 4100237 мың теңге сомасында, соның iшiнде жергiлiктi деңгейде жалпы бiлiм беру – 27436095 мың теңге;</w:t>
      </w:r>
      <w:r>
        <w:br/>
      </w:r>
      <w:r>
        <w:rPr>
          <w:rFonts w:ascii="Times New Roman"/>
          <w:b w:val="false"/>
          <w:i w:val="false"/>
          <w:color w:val="000000"/>
          <w:sz w:val="28"/>
        </w:rPr>
        <w:t>
      әлеуметтiк көмек және әлеуметтiк қамсыздандыру 249524 мың теңге сомасында;</w:t>
      </w:r>
      <w:r>
        <w:br/>
      </w:r>
      <w:r>
        <w:rPr>
          <w:rFonts w:ascii="Times New Roman"/>
          <w:b w:val="false"/>
          <w:i w:val="false"/>
          <w:color w:val="000000"/>
          <w:sz w:val="28"/>
        </w:rPr>
        <w:t>
      тұрғын үй-коммуналдық шаруашылық 1638173 мың теңге сомасында;</w:t>
      </w:r>
      <w:r>
        <w:br/>
      </w:r>
      <w:r>
        <w:rPr>
          <w:rFonts w:ascii="Times New Roman"/>
          <w:b w:val="false"/>
          <w:i w:val="false"/>
          <w:color w:val="000000"/>
          <w:sz w:val="28"/>
        </w:rPr>
        <w:t>
      мәдениет, спорт, туризм және ақпараттық кеңiстiк 240891 мың теңге сомасында;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312973 мың теңге сомасында;</w:t>
      </w:r>
      <w:r>
        <w:br/>
      </w:r>
      <w:r>
        <w:rPr>
          <w:rFonts w:ascii="Times New Roman"/>
          <w:b w:val="false"/>
          <w:i w:val="false"/>
          <w:color w:val="000000"/>
          <w:sz w:val="28"/>
        </w:rPr>
        <w:t>
      өнеркәсiп, сәулет, қала құрылысы және құрылыс қызметi 8166 мың теңге сомасында;</w:t>
      </w:r>
      <w:r>
        <w:br/>
      </w:r>
      <w:r>
        <w:rPr>
          <w:rFonts w:ascii="Times New Roman"/>
          <w:b w:val="false"/>
          <w:i w:val="false"/>
          <w:color w:val="000000"/>
          <w:sz w:val="28"/>
        </w:rPr>
        <w:t>
      көлік және коммуникация 144077 мың теңге сомасында;</w:t>
      </w:r>
      <w:r>
        <w:br/>
      </w:r>
      <w:r>
        <w:rPr>
          <w:rFonts w:ascii="Times New Roman"/>
          <w:b w:val="false"/>
          <w:i w:val="false"/>
          <w:color w:val="000000"/>
          <w:sz w:val="28"/>
        </w:rPr>
        <w:t>
      басқалар 30746 мың теңге сомасында, соның iшiнде аудан әкімдігінің қаулысымен анықталатын шұғыл шығындар мен табиғи және техногендiк сипаттағы төтенше жағдайларды жоюға арналған аудан әкімдігінің 2010 жылғы резервi 7325 мың теңге сомасында;</w:t>
      </w:r>
      <w:r>
        <w:br/>
      </w:r>
      <w:r>
        <w:rPr>
          <w:rFonts w:ascii="Times New Roman"/>
          <w:b w:val="false"/>
          <w:i w:val="false"/>
          <w:color w:val="000000"/>
          <w:sz w:val="28"/>
        </w:rPr>
        <w:t>
      трансферттер 356895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Алматы қаласы мәслихатының 2010.02.05 </w:t>
      </w:r>
      <w:r>
        <w:rPr>
          <w:rFonts w:ascii="Times New Roman"/>
          <w:b w:val="false"/>
          <w:i w:val="false"/>
          <w:color w:val="000000"/>
          <w:sz w:val="28"/>
        </w:rPr>
        <w:t>№ 33-142</w:t>
      </w:r>
      <w:r>
        <w:rPr>
          <w:rFonts w:ascii="Times New Roman"/>
          <w:b w:val="false"/>
          <w:i w:val="false"/>
          <w:color w:val="ff0000"/>
          <w:sz w:val="28"/>
        </w:rPr>
        <w:t xml:space="preserve">; 2010.04.16 </w:t>
      </w:r>
      <w:r>
        <w:rPr>
          <w:rFonts w:ascii="Times New Roman"/>
          <w:b w:val="false"/>
          <w:i w:val="false"/>
          <w:color w:val="000000"/>
          <w:sz w:val="28"/>
        </w:rPr>
        <w:t>№ 37-167</w:t>
      </w:r>
      <w:r>
        <w:rPr>
          <w:rFonts w:ascii="Times New Roman"/>
          <w:b w:val="false"/>
          <w:i w:val="false"/>
          <w:color w:val="ff0000"/>
          <w:sz w:val="28"/>
        </w:rPr>
        <w:t xml:space="preserve">; 2010.06.23 </w:t>
      </w:r>
      <w:r>
        <w:rPr>
          <w:rFonts w:ascii="Times New Roman"/>
          <w:b w:val="false"/>
          <w:i w:val="false"/>
          <w:color w:val="000000"/>
          <w:sz w:val="28"/>
        </w:rPr>
        <w:t>№ 39-181</w:t>
      </w:r>
      <w:r>
        <w:rPr>
          <w:rFonts w:ascii="Times New Roman"/>
          <w:b w:val="false"/>
          <w:i w:val="false"/>
          <w:color w:val="ff0000"/>
          <w:sz w:val="28"/>
        </w:rPr>
        <w:t xml:space="preserve">; 2010.08.23 </w:t>
      </w:r>
      <w:r>
        <w:rPr>
          <w:rFonts w:ascii="Times New Roman"/>
          <w:b w:val="false"/>
          <w:i w:val="false"/>
          <w:color w:val="000000"/>
          <w:sz w:val="28"/>
        </w:rPr>
        <w:t>№ 41-191</w:t>
      </w:r>
      <w:r>
        <w:rPr>
          <w:rFonts w:ascii="Times New Roman"/>
          <w:b w:val="false"/>
          <w:i w:val="false"/>
          <w:color w:val="ff0000"/>
          <w:sz w:val="28"/>
        </w:rPr>
        <w:t xml:space="preserve"> (2010.01.01 бастап қолданысқа енеді); 2010.10.18 </w:t>
      </w:r>
      <w:r>
        <w:rPr>
          <w:rFonts w:ascii="Times New Roman"/>
          <w:b w:val="false"/>
          <w:i w:val="false"/>
          <w:color w:val="000000"/>
          <w:sz w:val="28"/>
        </w:rPr>
        <w:t>№ 43-199</w:t>
      </w:r>
      <w:r>
        <w:rPr>
          <w:rFonts w:ascii="Times New Roman"/>
          <w:b w:val="false"/>
          <w:i w:val="false"/>
          <w:color w:val="ff0000"/>
          <w:sz w:val="28"/>
        </w:rPr>
        <w:t> </w:t>
      </w:r>
      <w:r>
        <w:rPr>
          <w:rFonts w:ascii="Times New Roman"/>
          <w:b w:val="false"/>
          <w:i w:val="false"/>
          <w:color w:val="ff0000"/>
          <w:sz w:val="28"/>
        </w:rPr>
        <w:t xml:space="preserve">(2010.01.01 бастап қолданысқа енеді); 2010.12.06 </w:t>
      </w:r>
      <w:r>
        <w:rPr>
          <w:rFonts w:ascii="Times New Roman"/>
          <w:b w:val="false"/>
          <w:i w:val="false"/>
          <w:color w:val="000000"/>
          <w:sz w:val="28"/>
        </w:rPr>
        <w:t>№ 45-207</w:t>
      </w:r>
      <w:r>
        <w:rPr>
          <w:rFonts w:ascii="Times New Roman"/>
          <w:b w:val="false"/>
          <w:i w:val="false"/>
          <w:color w:val="ff0000"/>
          <w:sz w:val="28"/>
        </w:rPr>
        <w:t>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 шығысында бiлiм беру ұйымдарының күрделi жөндеу жұмыстары мен материалды-техникалық базасын нығайту бойынша Қазақстан Республикасында бiлiм берудi дамытудың мемлекеттiк бағдарламасын iске асыруға арналған шығындар 4 қосымшаға сәйкес 418650 мың теңге сомасында көзделгенi ескерiлсiн.</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өзгерту енгізілді - Алматы қаласы мәслихатының 2010.05.05 </w:t>
      </w:r>
      <w:r>
        <w:rPr>
          <w:rFonts w:ascii="Times New Roman"/>
          <w:b w:val="false"/>
          <w:i w:val="false"/>
          <w:color w:val="000000"/>
          <w:sz w:val="28"/>
        </w:rPr>
        <w:t>№ 33-142</w:t>
      </w:r>
      <w:r>
        <w:rPr>
          <w:rFonts w:ascii="Times New Roman"/>
          <w:b w:val="false"/>
          <w:i w:val="false"/>
          <w:color w:val="ff0000"/>
          <w:sz w:val="28"/>
        </w:rPr>
        <w:t xml:space="preserve">; 2010.04.16 </w:t>
      </w:r>
      <w:r>
        <w:rPr>
          <w:rFonts w:ascii="Times New Roman"/>
          <w:b w:val="false"/>
          <w:i w:val="false"/>
          <w:color w:val="000000"/>
          <w:sz w:val="28"/>
        </w:rPr>
        <w:t>№ 37-167</w:t>
      </w:r>
      <w:r>
        <w:rPr>
          <w:rFonts w:ascii="Times New Roman"/>
          <w:b w:val="false"/>
          <w:i w:val="false"/>
          <w:color w:val="ff0000"/>
          <w:sz w:val="28"/>
        </w:rPr>
        <w:t xml:space="preserve">; 2010.06.23 </w:t>
      </w:r>
      <w:r>
        <w:rPr>
          <w:rFonts w:ascii="Times New Roman"/>
          <w:b w:val="false"/>
          <w:i w:val="false"/>
          <w:color w:val="000000"/>
          <w:sz w:val="28"/>
        </w:rPr>
        <w:t>№ 39-181</w:t>
      </w:r>
      <w:r>
        <w:rPr>
          <w:rFonts w:ascii="Times New Roman"/>
          <w:b w:val="false"/>
          <w:i w:val="false"/>
          <w:color w:val="ff0000"/>
          <w:sz w:val="28"/>
        </w:rPr>
        <w:t xml:space="preserve">; 2010.08.23 </w:t>
      </w:r>
      <w:r>
        <w:rPr>
          <w:rFonts w:ascii="Times New Roman"/>
          <w:b w:val="false"/>
          <w:i w:val="false"/>
          <w:color w:val="000000"/>
          <w:sz w:val="28"/>
        </w:rPr>
        <w:t>№ 41-191</w:t>
      </w:r>
      <w:r>
        <w:rPr>
          <w:rFonts w:ascii="Times New Roman"/>
          <w:b w:val="false"/>
          <w:i w:val="false"/>
          <w:color w:val="ff0000"/>
          <w:sz w:val="28"/>
        </w:rPr>
        <w:t xml:space="preserve"> (2010.01.01 бастап қолданысқа енеді); 2010.10.18 </w:t>
      </w:r>
      <w:r>
        <w:rPr>
          <w:rFonts w:ascii="Times New Roman"/>
          <w:b w:val="false"/>
          <w:i w:val="false"/>
          <w:color w:val="000000"/>
          <w:sz w:val="28"/>
        </w:rPr>
        <w:t>№ 43-199</w:t>
      </w:r>
      <w:r>
        <w:rPr>
          <w:rFonts w:ascii="Times New Roman"/>
          <w:b w:val="false"/>
          <w:i w:val="false"/>
          <w:color w:val="ff0000"/>
          <w:sz w:val="28"/>
        </w:rPr>
        <w:t>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10. Аудан әкімдігінің қаулысымен анықталатын шұғыл шығындар мен табиғи және техногендiк сипаттағы төтенше жағдайларды жоюға арналған аудан әкімдігінің 2010 жылға арналған резервi 5499 мың теңге сомасында бекiтiлсiн.</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өзгерту енгізілді - Алматы қаласы мәслихатының 2010.10.18 </w:t>
      </w:r>
      <w:r>
        <w:rPr>
          <w:rFonts w:ascii="Times New Roman"/>
          <w:b w:val="false"/>
          <w:i w:val="false"/>
          <w:color w:val="000000"/>
          <w:sz w:val="28"/>
        </w:rPr>
        <w:t>№ 43-199</w:t>
      </w:r>
      <w:r>
        <w:rPr>
          <w:rFonts w:ascii="Times New Roman"/>
          <w:b w:val="false"/>
          <w:i w:val="false"/>
          <w:color w:val="ff0000"/>
          <w:sz w:val="28"/>
        </w:rPr>
        <w:t> </w:t>
      </w:r>
      <w:r>
        <w:rPr>
          <w:rFonts w:ascii="Times New Roman"/>
          <w:b w:val="false"/>
          <w:i w:val="false"/>
          <w:color w:val="ff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бюджеттiң даму бағдарламалары 5 қосымшаға сәйкес бекiтiлсiн.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бюджеттi атқару барысында қысқартуға жатпайтын аудандық бюджеттiк бағдарламалар тiзбесi 6 қосымшаға сәйкес бекiтiлсiн.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бюджеттi атқару барысында жергiлiктi деңгейде жалпы бiлiм беру бойынша шығыстар қысқартуға жатпайды деп бекiтiлсiн.</w:t>
      </w:r>
      <w:r>
        <w:br/>
      </w:r>
      <w:r>
        <w:rPr>
          <w:rFonts w:ascii="Times New Roman"/>
          <w:b w:val="false"/>
          <w:i w:val="false"/>
          <w:color w:val="000000"/>
          <w:sz w:val="28"/>
        </w:rPr>
        <w:t>
</w:t>
      </w:r>
      <w:r>
        <w:rPr>
          <w:rFonts w:ascii="Times New Roman"/>
          <w:b w:val="false"/>
          <w:i w:val="false"/>
          <w:color w:val="000000"/>
          <w:sz w:val="28"/>
        </w:rPr>
        <w:t>
      14. Аудандық салық комитетi аудан бюджетiнiң салық төлемдерi бойынша болжам көрсеткiштерiнiң толық және сапалы орындалуын, барлық деңгейдегi бюджеттердiң алдында шаруашылық субъектiлерiнiң уақытында төленбеген салықтарының көлемiн азайту және қосымша кiрiс көздерiн қарастыруды қамтамасыз етсiн.</w:t>
      </w:r>
      <w:r>
        <w:br/>
      </w:r>
      <w:r>
        <w:rPr>
          <w:rFonts w:ascii="Times New Roman"/>
          <w:b w:val="false"/>
          <w:i w:val="false"/>
          <w:color w:val="000000"/>
          <w:sz w:val="28"/>
        </w:rPr>
        <w:t>
</w:t>
      </w:r>
      <w:r>
        <w:rPr>
          <w:rFonts w:ascii="Times New Roman"/>
          <w:b w:val="false"/>
          <w:i w:val="false"/>
          <w:color w:val="000000"/>
          <w:sz w:val="28"/>
        </w:rPr>
        <w:t>
      15. Осы шешiм 2010 жылдың 1 қаңтарынан бастап қолданысқа енгiзiлсiн.</w:t>
      </w:r>
    </w:p>
    <w:bookmarkEnd w:id="0"/>
    <w:p>
      <w:pPr>
        <w:spacing w:after="0"/>
        <w:ind w:left="0"/>
        <w:jc w:val="both"/>
      </w:pPr>
      <w:r>
        <w:rPr>
          <w:rFonts w:ascii="Times New Roman"/>
          <w:b w:val="false"/>
          <w:i/>
          <w:color w:val="000000"/>
          <w:sz w:val="28"/>
        </w:rPr>
        <w:t>      Сессия төрағасы                           Абаев А.К.</w:t>
      </w:r>
    </w:p>
    <w:p>
      <w:pPr>
        <w:spacing w:after="0"/>
        <w:ind w:left="0"/>
        <w:jc w:val="both"/>
      </w:pPr>
      <w:r>
        <w:rPr>
          <w:rFonts w:ascii="Times New Roman"/>
          <w:b w:val="false"/>
          <w:i w:val="false"/>
          <w:color w:val="000000"/>
          <w:sz w:val="28"/>
        </w:rPr>
        <w:t>      </w:t>
      </w:r>
      <w:r>
        <w:rPr>
          <w:rFonts w:ascii="Times New Roman"/>
          <w:b w:val="false"/>
          <w:i/>
          <w:color w:val="000000"/>
          <w:sz w:val="28"/>
        </w:rPr>
        <w:t>Мәслихат хатшысы                          Қазиев Б.Б.</w:t>
      </w:r>
    </w:p>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31-130 шешiмiне  </w:t>
      </w:r>
      <w:r>
        <w:br/>
      </w:r>
      <w:r>
        <w:rPr>
          <w:rFonts w:ascii="Times New Roman"/>
          <w:b w:val="false"/>
          <w:i w:val="false"/>
          <w:color w:val="000000"/>
          <w:sz w:val="28"/>
        </w:rPr>
        <w:t xml:space="preserve">
1 қосымша        </w:t>
      </w:r>
    </w:p>
    <w:bookmarkStart w:name="z17" w:id="1"/>
    <w:p>
      <w:pPr>
        <w:spacing w:after="0"/>
        <w:ind w:left="0"/>
        <w:jc w:val="left"/>
      </w:pPr>
      <w:r>
        <w:rPr>
          <w:rFonts w:ascii="Times New Roman"/>
          <w:b/>
          <w:i w:val="false"/>
          <w:color w:val="000000"/>
        </w:rPr>
        <w:t xml:space="preserve"> 
Жамбыл ауданының 2010 жылға арналған бюджетi</w:t>
      </w:r>
    </w:p>
    <w:bookmarkEnd w:id="1"/>
    <w:p>
      <w:pPr>
        <w:spacing w:after="0"/>
        <w:ind w:left="0"/>
        <w:jc w:val="both"/>
      </w:pPr>
      <w:r>
        <w:rPr>
          <w:rFonts w:ascii="Times New Roman"/>
          <w:b w:val="false"/>
          <w:i w:val="false"/>
          <w:color w:val="ff0000"/>
          <w:sz w:val="28"/>
        </w:rPr>
        <w:t xml:space="preserve">      Ескерту. 1 қосымша жаңа редакцияда - Алматы қаласы мәслихатының 2010.12.06 № 45-207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432"/>
        <w:gridCol w:w="495"/>
        <w:gridCol w:w="578"/>
        <w:gridCol w:w="9038"/>
        <w:gridCol w:w="1941"/>
      </w:tblGrid>
      <w:tr>
        <w:trPr>
          <w:trHeight w:val="8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Аталуы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7272576
</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730642
</w:t>
            </w:r>
          </w:p>
        </w:tc>
      </w:tr>
      <w:tr>
        <w:trPr>
          <w:trHeight w:val="1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697057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555756</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546423</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1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r>
      <w:tr>
        <w:trPr>
          <w:trHeight w:val="6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8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122351</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110668</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24170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Акциздер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4038
</w:t>
            </w:r>
          </w:p>
        </w:tc>
      </w:tr>
      <w:tr>
        <w:trPr>
          <w:trHeight w:val="12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8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пайдаланылатын дизель отыны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8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w:t>
            </w:r>
          </w:p>
        </w:tc>
      </w:tr>
      <w:tr>
        <w:trPr>
          <w:trHeight w:val="8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8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13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12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8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14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r>
      <w:tr>
        <w:trPr>
          <w:trHeight w:val="5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r>
      <w:tr>
        <w:trPr>
          <w:trHeight w:val="9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9415
</w:t>
            </w:r>
          </w:p>
        </w:tc>
      </w:tr>
      <w:tr>
        <w:trPr>
          <w:trHeight w:val="4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433"/>
        <w:gridCol w:w="475"/>
        <w:gridCol w:w="580"/>
        <w:gridCol w:w="9027"/>
        <w:gridCol w:w="1968"/>
      </w:tblGrid>
      <w:tr>
        <w:trPr>
          <w:trHeight w:val="24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13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17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9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11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16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37837
</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1807
</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1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1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33962
</w:t>
            </w:r>
          </w:p>
        </w:tc>
      </w:tr>
      <w:tr>
        <w:trPr>
          <w:trHeight w:val="20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w:t>
            </w:r>
          </w:p>
        </w:tc>
      </w:tr>
      <w:tr>
        <w:trPr>
          <w:trHeight w:val="9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2068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4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49000
</w:t>
            </w:r>
          </w:p>
        </w:tc>
      </w:tr>
      <w:tr>
        <w:trPr>
          <w:trHeight w:val="6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49000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6455097</w:t>
            </w:r>
          </w:p>
        </w:tc>
      </w:tr>
      <w:tr>
        <w:trPr>
          <w:trHeight w:val="7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6455097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6455097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1599688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1765952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2845529</w:t>
            </w:r>
          </w:p>
        </w:tc>
      </w:tr>
      <w:tr>
        <w:trPr>
          <w:trHeight w:val="7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836"/>
        <w:gridCol w:w="836"/>
        <w:gridCol w:w="793"/>
        <w:gridCol w:w="7310"/>
        <w:gridCol w:w="1933"/>
      </w:tblGrid>
      <w:tr>
        <w:trPr>
          <w:trHeight w:val="6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7405368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273145
</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232448</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9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53327</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46360</w:t>
            </w:r>
          </w:p>
        </w:tc>
      </w:tr>
      <w:tr>
        <w:trPr>
          <w:trHeight w:val="8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168271</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8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w:t>
            </w:r>
          </w:p>
        </w:tc>
      </w:tr>
      <w:tr>
        <w:trPr>
          <w:trHeight w:val="8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w:t>
            </w:r>
          </w:p>
        </w:tc>
      </w:tr>
      <w:tr>
        <w:trPr>
          <w:trHeight w:val="10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44963</w:t>
            </w:r>
          </w:p>
        </w:tc>
      </w:tr>
      <w:tr>
        <w:trPr>
          <w:trHeight w:val="8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44963</w:t>
            </w:r>
          </w:p>
        </w:tc>
      </w:tr>
      <w:tr>
        <w:trPr>
          <w:trHeight w:val="4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8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4100237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328185</w:t>
            </w:r>
          </w:p>
        </w:tc>
      </w:tr>
      <w:tr>
        <w:trPr>
          <w:trHeight w:val="7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63"/>
        <w:gridCol w:w="831"/>
        <w:gridCol w:w="810"/>
        <w:gridCol w:w="768"/>
        <w:gridCol w:w="7383"/>
        <w:gridCol w:w="1882"/>
      </w:tblGrid>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328185</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2771422</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2771422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2743609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27813</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5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983460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850854</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850854</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569827</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281027</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132606</w:t>
            </w:r>
          </w:p>
        </w:tc>
      </w:tr>
      <w:tr>
        <w:trPr>
          <w:trHeight w:val="8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10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34056</w:t>
            </w:r>
          </w:p>
        </w:tc>
      </w:tr>
      <w:tr>
        <w:trPr>
          <w:trHeight w:val="13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w:t>
            </w:r>
          </w:p>
        </w:tc>
      </w:tr>
      <w:tr>
        <w:trPr>
          <w:trHeight w:val="1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249524</w:t>
            </w:r>
          </w:p>
        </w:tc>
      </w:tr>
      <w:tr>
        <w:trPr>
          <w:trHeight w:val="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226302</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60329</w:t>
            </w:r>
          </w:p>
        </w:tc>
      </w:tr>
      <w:tr>
        <w:trPr>
          <w:trHeight w:val="1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25406</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19275</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w:t>
            </w:r>
          </w:p>
        </w:tc>
      </w:tr>
      <w:tr>
        <w:trPr>
          <w:trHeight w:val="1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r>
      <w:tr>
        <w:trPr>
          <w:trHeight w:val="81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44001</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35001</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017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23222</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23222</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21613</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11"/>
        <w:gridCol w:w="838"/>
        <w:gridCol w:w="817"/>
        <w:gridCol w:w="775"/>
        <w:gridCol w:w="7292"/>
        <w:gridCol w:w="1919"/>
      </w:tblGrid>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1638173
</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171976</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130858</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21581</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109277</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98133</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1178248</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1178248</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56407</w:t>
            </w:r>
          </w:p>
        </w:tc>
      </w:tr>
      <w:tr>
        <w:trPr>
          <w:trHeight w:val="13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734714</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404605</w:t>
            </w:r>
          </w:p>
        </w:tc>
      </w:tr>
      <w:tr>
        <w:trPr>
          <w:trHeight w:val="4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330109</w:t>
            </w:r>
          </w:p>
        </w:tc>
      </w:tr>
      <w:tr>
        <w:trPr>
          <w:trHeight w:val="16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17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287949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287949</w:t>
            </w:r>
          </w:p>
        </w:tc>
      </w:tr>
      <w:tr>
        <w:trPr>
          <w:trHeight w:val="1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189475</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240891</w:t>
            </w:r>
          </w:p>
        </w:tc>
      </w:tr>
      <w:tr>
        <w:trPr>
          <w:trHeight w:val="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121708</w:t>
            </w:r>
          </w:p>
        </w:tc>
      </w:tr>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11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4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106754</w:t>
            </w:r>
          </w:p>
        </w:tc>
      </w:tr>
      <w:tr>
        <w:trPr>
          <w:trHeight w:val="5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106754</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79019</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8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4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312973</w:t>
            </w:r>
          </w:p>
        </w:tc>
      </w:tr>
      <w:tr>
        <w:trPr>
          <w:trHeight w:val="2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w:t>
            </w:r>
          </w:p>
        </w:tc>
      </w:tr>
      <w:tr>
        <w:trPr>
          <w:trHeight w:val="8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72"/>
        <w:gridCol w:w="793"/>
        <w:gridCol w:w="878"/>
        <w:gridCol w:w="772"/>
        <w:gridCol w:w="7226"/>
        <w:gridCol w:w="1934"/>
      </w:tblGrid>
      <w:tr>
        <w:trPr>
          <w:trHeight w:val="12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16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9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281794</w:t>
            </w:r>
          </w:p>
        </w:tc>
      </w:tr>
      <w:tr>
        <w:trPr>
          <w:trHeight w:val="13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179647</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122329</w:t>
            </w:r>
          </w:p>
        </w:tc>
      </w:tr>
      <w:tr>
        <w:trPr>
          <w:trHeight w:val="8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8166
</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8166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8166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7891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275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144077
</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112498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112498
</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112498
</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112498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31579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31579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31579
</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21069
</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10510
</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30746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30746
</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5499
</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6668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4097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2571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18579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17250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1329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356895
</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356895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356895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353996
</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11943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12463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12463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12463
</w:t>
            </w:r>
          </w:p>
        </w:tc>
      </w:tr>
      <w:tr>
        <w:trPr>
          <w:trHeight w:val="9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12463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8020
</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8020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8020
</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614"/>
        <w:gridCol w:w="843"/>
        <w:gridCol w:w="677"/>
        <w:gridCol w:w="8537"/>
        <w:gridCol w:w="1590"/>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Атауы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6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5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8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85"/>
        <w:gridCol w:w="796"/>
        <w:gridCol w:w="839"/>
        <w:gridCol w:w="543"/>
        <w:gridCol w:w="8016"/>
        <w:gridCol w:w="1615"/>
      </w:tblGrid>
      <w:tr>
        <w:trPr>
          <w:trHeight w:val="15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9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IV.Қаржы активтерiнiң операциялары бойынша сальдо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644
</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8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7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93"/>
        <w:gridCol w:w="813"/>
        <w:gridCol w:w="653"/>
        <w:gridCol w:w="8433"/>
        <w:gridCol w:w="1707"/>
      </w:tblGrid>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595"/>
        <w:gridCol w:w="817"/>
        <w:gridCol w:w="656"/>
        <w:gridCol w:w="8514"/>
        <w:gridCol w:w="1702"/>
      </w:tblGrid>
      <w:tr>
        <w:trPr>
          <w:trHeight w:val="8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-145379
</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(профицитiн пайдалану)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145379
</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4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63"/>
        <w:gridCol w:w="826"/>
        <w:gridCol w:w="826"/>
        <w:gridCol w:w="521"/>
        <w:gridCol w:w="8105"/>
        <w:gridCol w:w="1538"/>
      </w:tblGrid>
      <w:tr>
        <w:trPr>
          <w:trHeight w:val="11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8540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90"/>
        <w:gridCol w:w="829"/>
        <w:gridCol w:w="630"/>
        <w:gridCol w:w="8515"/>
        <w:gridCol w:w="1728"/>
      </w:tblGrid>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bl>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31-130 шешiмiне  </w:t>
      </w:r>
      <w:r>
        <w:br/>
      </w:r>
      <w:r>
        <w:rPr>
          <w:rFonts w:ascii="Times New Roman"/>
          <w:b w:val="false"/>
          <w:i w:val="false"/>
          <w:color w:val="000000"/>
          <w:sz w:val="28"/>
        </w:rPr>
        <w:t>
2 қосымша        </w:t>
      </w:r>
    </w:p>
    <w:bookmarkStart w:name="z18" w:id="2"/>
    <w:p>
      <w:pPr>
        <w:spacing w:after="0"/>
        <w:ind w:left="0"/>
        <w:jc w:val="left"/>
      </w:pPr>
      <w:r>
        <w:rPr>
          <w:rFonts w:ascii="Times New Roman"/>
          <w:b/>
          <w:i w:val="false"/>
          <w:color w:val="000000"/>
        </w:rPr>
        <w:t xml:space="preserve"> 
Жамбыл ауданының 2011 жылға арналған бюджетi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31"/>
        <w:gridCol w:w="731"/>
        <w:gridCol w:w="812"/>
        <w:gridCol w:w="7607"/>
        <w:gridCol w:w="244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4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
</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5041746</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344708</w:t>
            </w:r>
          </w:p>
        </w:tc>
      </w:tr>
      <w:tr>
        <w:trPr>
          <w:trHeight w:val="4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301866</w:t>
            </w:r>
          </w:p>
        </w:tc>
      </w:tr>
      <w:tr>
        <w:trPr>
          <w:trHeight w:val="3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206476</w:t>
            </w:r>
          </w:p>
        </w:tc>
      </w:tr>
      <w:tr>
        <w:trPr>
          <w:trHeight w:val="6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198309</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r>
      <w:tr>
        <w:trPr>
          <w:trHeight w:val="4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18117</w:t>
            </w:r>
          </w:p>
        </w:tc>
      </w:tr>
      <w:tr>
        <w:trPr>
          <w:trHeight w:val="6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r>
      <w:tr>
        <w:trPr>
          <w:trHeight w:val="10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9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9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4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w:t>
            </w:r>
          </w:p>
        </w:tc>
      </w:tr>
      <w:tr>
        <w:trPr>
          <w:trHeight w:val="4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63329</w:t>
            </w:r>
          </w:p>
        </w:tc>
      </w:tr>
      <w:tr>
        <w:trPr>
          <w:trHeight w:val="4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3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8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24629</w:t>
            </w:r>
          </w:p>
        </w:tc>
      </w:tr>
      <w:tr>
        <w:trPr>
          <w:trHeight w:val="4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4711</w:t>
            </w:r>
          </w:p>
        </w:tc>
      </w:tr>
      <w:tr>
        <w:trPr>
          <w:trHeight w:val="10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9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пайдаланынатын дизель отыны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6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4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6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w:t>
            </w:r>
          </w:p>
        </w:tc>
      </w:tr>
      <w:tr>
        <w:trPr>
          <w:trHeight w:val="6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6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10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9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r>
      <w:tr>
        <w:trPr>
          <w:trHeight w:val="13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14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18213</w:t>
            </w:r>
          </w:p>
        </w:tc>
      </w:tr>
      <w:tr>
        <w:trPr>
          <w:trHeight w:val="5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18213</w:t>
            </w:r>
          </w:p>
        </w:tc>
      </w:tr>
      <w:tr>
        <w:trPr>
          <w:trHeight w:val="35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w:t>
            </w:r>
          </w:p>
        </w:tc>
      </w:tr>
      <w:tr>
        <w:trPr>
          <w:trHeight w:val="18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w:t>
            </w:r>
          </w:p>
        </w:tc>
      </w:tr>
      <w:tr>
        <w:trPr>
          <w:trHeight w:val="12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12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14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8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5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31476</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w:t>
            </w:r>
          </w:p>
        </w:tc>
      </w:tr>
      <w:tr>
        <w:trPr>
          <w:trHeight w:val="6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20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28151</w:t>
            </w:r>
          </w:p>
        </w:tc>
      </w:tr>
      <w:tr>
        <w:trPr>
          <w:trHeight w:val="21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r>
      <w:tr>
        <w:trPr>
          <w:trHeight w:val="6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w:t>
            </w:r>
          </w:p>
        </w:tc>
      </w:tr>
      <w:tr>
        <w:trPr>
          <w:trHeight w:val="4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4659562</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4659562</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4659562</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344426</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874580</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3440556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847"/>
        <w:gridCol w:w="889"/>
        <w:gridCol w:w="731"/>
        <w:gridCol w:w="810"/>
        <w:gridCol w:w="6516"/>
        <w:gridCol w:w="2500"/>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Бағд.әкім.</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5041746</w:t>
            </w:r>
          </w:p>
        </w:tc>
      </w:tr>
      <w:tr>
        <w:trPr>
          <w:trHeight w:val="7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265022</w:t>
            </w:r>
          </w:p>
        </w:tc>
      </w:tr>
      <w:tr>
        <w:trPr>
          <w:trHeight w:val="10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235463</w:t>
            </w:r>
          </w:p>
        </w:tc>
      </w:tr>
      <w:tr>
        <w:trPr>
          <w:trHeight w:val="6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r>
      <w:tr>
        <w:trPr>
          <w:trHeight w:val="6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52884</w:t>
            </w:r>
          </w:p>
        </w:tc>
      </w:tr>
      <w:tr>
        <w:trPr>
          <w:trHeight w:val="6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50984</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9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169537</w:t>
            </w:r>
          </w:p>
        </w:tc>
      </w:tr>
      <w:tr>
        <w:trPr>
          <w:trHeight w:val="12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166037</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w:t>
            </w:r>
          </w:p>
        </w:tc>
      </w:tr>
      <w:tr>
        <w:trPr>
          <w:trHeight w:val="12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p>
        </w:tc>
      </w:tr>
      <w:tr>
        <w:trPr>
          <w:trHeight w:val="6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r>
      <w:tr>
        <w:trPr>
          <w:trHeight w:val="5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w:t>
            </w:r>
          </w:p>
        </w:tc>
      </w:tr>
      <w:tr>
        <w:trPr>
          <w:trHeight w:val="15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w:t>
            </w:r>
          </w:p>
        </w:tc>
      </w:tr>
      <w:tr>
        <w:trPr>
          <w:trHeight w:val="4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11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4120</w:t>
            </w:r>
          </w:p>
        </w:tc>
      </w:tr>
      <w:tr>
        <w:trPr>
          <w:trHeight w:val="4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4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3563220</w:t>
            </w:r>
          </w:p>
        </w:tc>
      </w:tr>
      <w:tr>
        <w:trPr>
          <w:trHeight w:val="4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89664</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89664</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89664</w:t>
            </w:r>
          </w:p>
        </w:tc>
      </w:tr>
      <w:tr>
        <w:trPr>
          <w:trHeight w:val="7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3018366</w:t>
            </w:r>
          </w:p>
        </w:tc>
      </w:tr>
      <w:tr>
        <w:trPr>
          <w:trHeight w:val="6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3018366</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2983558</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34808</w:t>
            </w:r>
          </w:p>
        </w:tc>
      </w:tr>
      <w:tr>
        <w:trPr>
          <w:trHeight w:val="7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w:t>
            </w:r>
          </w:p>
        </w:tc>
      </w:tr>
      <w:tr>
        <w:trPr>
          <w:trHeight w:val="6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w:t>
            </w:r>
          </w:p>
        </w:tc>
      </w:tr>
      <w:tr>
        <w:trPr>
          <w:trHeight w:val="4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w:t>
            </w:r>
          </w:p>
        </w:tc>
      </w:tr>
      <w:tr>
        <w:trPr>
          <w:trHeight w:val="4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436411</w:t>
            </w:r>
          </w:p>
        </w:tc>
      </w:tr>
      <w:tr>
        <w:trPr>
          <w:trHeight w:val="6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65131</w:t>
            </w:r>
          </w:p>
        </w:tc>
      </w:tr>
      <w:tr>
        <w:trPr>
          <w:trHeight w:val="9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15437</w:t>
            </w:r>
          </w:p>
        </w:tc>
      </w:tr>
      <w:tr>
        <w:trPr>
          <w:trHeight w:val="9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w:t>
            </w:r>
          </w:p>
        </w:tc>
      </w:tr>
      <w:tr>
        <w:trPr>
          <w:trHeight w:val="12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371280</w:t>
            </w:r>
          </w:p>
        </w:tc>
      </w:tr>
      <w:tr>
        <w:trPr>
          <w:trHeight w:val="7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371280</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371280</w:t>
            </w:r>
          </w:p>
        </w:tc>
      </w:tr>
      <w:tr>
        <w:trPr>
          <w:trHeight w:val="8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222331</w:t>
            </w:r>
          </w:p>
        </w:tc>
      </w:tr>
      <w:tr>
        <w:trPr>
          <w:trHeight w:val="4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196474</w:t>
            </w:r>
          </w:p>
        </w:tc>
      </w:tr>
      <w:tr>
        <w:trPr>
          <w:trHeight w:val="9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196474</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35576</w:t>
            </w:r>
          </w:p>
        </w:tc>
      </w:tr>
      <w:tr>
        <w:trPr>
          <w:trHeight w:val="4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w:t>
            </w:r>
          </w:p>
        </w:tc>
      </w:tr>
      <w:tr>
        <w:trPr>
          <w:trHeight w:val="7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w:t>
            </w:r>
          </w:p>
        </w:tc>
      </w:tr>
      <w:tr>
        <w:trPr>
          <w:trHeight w:val="9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15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r>
      <w:tr>
        <w:trPr>
          <w:trHeight w:val="4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25333</w:t>
            </w:r>
          </w:p>
        </w:tc>
      </w:tr>
      <w:tr>
        <w:trPr>
          <w:trHeight w:val="7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4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18953</w:t>
            </w:r>
          </w:p>
        </w:tc>
      </w:tr>
      <w:tr>
        <w:trPr>
          <w:trHeight w:val="5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w:t>
            </w:r>
          </w:p>
        </w:tc>
      </w:tr>
      <w:tr>
        <w:trPr>
          <w:trHeight w:val="9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6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19271</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48666</w:t>
            </w:r>
          </w:p>
        </w:tc>
      </w:tr>
      <w:tr>
        <w:trPr>
          <w:trHeight w:val="7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5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38639</w:t>
            </w:r>
          </w:p>
        </w:tc>
      </w:tr>
      <w:tr>
        <w:trPr>
          <w:trHeight w:val="15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017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25857</w:t>
            </w:r>
          </w:p>
        </w:tc>
      </w:tr>
      <w:tr>
        <w:trPr>
          <w:trHeight w:val="9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25857</w:t>
            </w:r>
          </w:p>
        </w:tc>
      </w:tr>
      <w:tr>
        <w:trPr>
          <w:trHeight w:val="14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w:t>
            </w:r>
          </w:p>
        </w:tc>
      </w:tr>
      <w:tr>
        <w:trPr>
          <w:trHeight w:val="9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6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621975</w:t>
            </w:r>
          </w:p>
        </w:tc>
      </w:tr>
      <w:tr>
        <w:trPr>
          <w:trHeight w:val="4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9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478300</w:t>
            </w:r>
          </w:p>
        </w:tc>
      </w:tr>
      <w:tr>
        <w:trPr>
          <w:trHeight w:val="11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478300</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463300</w:t>
            </w:r>
          </w:p>
        </w:tc>
      </w:tr>
      <w:tr>
        <w:trPr>
          <w:trHeight w:val="7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313300</w:t>
            </w:r>
          </w:p>
        </w:tc>
      </w:tr>
      <w:tr>
        <w:trPr>
          <w:trHeight w:val="4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103675</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103675</w:t>
            </w:r>
          </w:p>
        </w:tc>
      </w:tr>
      <w:tr>
        <w:trPr>
          <w:trHeight w:val="4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13119</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6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83862</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98896</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35660</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35660</w:t>
            </w:r>
          </w:p>
        </w:tc>
      </w:tr>
      <w:tr>
        <w:trPr>
          <w:trHeight w:val="4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1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45625</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42829</w:t>
            </w:r>
          </w:p>
        </w:tc>
      </w:tr>
      <w:tr>
        <w:trPr>
          <w:trHeight w:val="6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42136</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5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p>
        </w:tc>
      </w:tr>
      <w:tr>
        <w:trPr>
          <w:trHeight w:val="10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9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14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9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7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207140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60307</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46319</w:t>
            </w:r>
          </w:p>
        </w:tc>
      </w:tr>
      <w:tr>
        <w:trPr>
          <w:trHeight w:val="11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40599</w:t>
            </w:r>
          </w:p>
        </w:tc>
      </w:tr>
      <w:tr>
        <w:trPr>
          <w:trHeight w:val="11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w:t>
            </w:r>
          </w:p>
        </w:tc>
      </w:tr>
      <w:tr>
        <w:trPr>
          <w:trHeight w:val="8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13738</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12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140151</w:t>
            </w:r>
          </w:p>
        </w:tc>
      </w:tr>
      <w:tr>
        <w:trPr>
          <w:trHeight w:val="6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140151</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140151</w:t>
            </w:r>
          </w:p>
        </w:tc>
      </w:tr>
      <w:tr>
        <w:trPr>
          <w:trHeight w:val="6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9214</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r>
      <w:tr>
        <w:trPr>
          <w:trHeight w:val="6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8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31926</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w:t>
            </w:r>
          </w:p>
        </w:tc>
      </w:tr>
      <w:tr>
        <w:trPr>
          <w:trHeight w:val="10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w:t>
            </w:r>
          </w:p>
        </w:tc>
      </w:tr>
      <w:tr>
        <w:trPr>
          <w:trHeight w:val="4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16249</w:t>
            </w:r>
          </w:p>
        </w:tc>
      </w:tr>
      <w:tr>
        <w:trPr>
          <w:trHeight w:val="7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r>
      <w:tr>
        <w:trPr>
          <w:trHeight w:val="6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r>
      <w:tr>
        <w:trPr>
          <w:trHeight w:val="9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w:t>
            </w:r>
          </w:p>
        </w:tc>
      </w:tr>
      <w:tr>
        <w:trPr>
          <w:trHeight w:val="6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15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11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12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7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31-130 шешiмiне  </w:t>
      </w:r>
      <w:r>
        <w:br/>
      </w:r>
      <w:r>
        <w:rPr>
          <w:rFonts w:ascii="Times New Roman"/>
          <w:b w:val="false"/>
          <w:i w:val="false"/>
          <w:color w:val="000000"/>
          <w:sz w:val="28"/>
        </w:rPr>
        <w:t>
3 қосымша        </w:t>
      </w:r>
    </w:p>
    <w:bookmarkStart w:name="z19" w:id="3"/>
    <w:p>
      <w:pPr>
        <w:spacing w:after="0"/>
        <w:ind w:left="0"/>
        <w:jc w:val="left"/>
      </w:pPr>
      <w:r>
        <w:rPr>
          <w:rFonts w:ascii="Times New Roman"/>
          <w:b/>
          <w:i w:val="false"/>
          <w:color w:val="000000"/>
        </w:rPr>
        <w:t xml:space="preserve"> 
Жамбыл ауданының 2012 жылға арналған бюджетi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30"/>
        <w:gridCol w:w="730"/>
        <w:gridCol w:w="811"/>
        <w:gridCol w:w="7535"/>
        <w:gridCol w:w="2525"/>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Аталуы</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6256848</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359588</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314642</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215249</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206739</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77452</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8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25658</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4927</w:t>
            </w: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пайдаланынатын дизель отыны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r>
      <w:tr>
        <w:trPr>
          <w:trHeight w:val="10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r>
      <w:tr>
        <w:trPr>
          <w:trHeight w:val="13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19288</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19288</w:t>
            </w:r>
          </w:p>
        </w:tc>
      </w:tr>
      <w:tr>
        <w:trPr>
          <w:trHeight w:val="3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w:t>
            </w:r>
          </w:p>
        </w:tc>
      </w:tr>
      <w:tr>
        <w:trPr>
          <w:trHeight w:val="18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12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12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28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5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32735</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w:t>
            </w:r>
          </w:p>
        </w:tc>
      </w:tr>
      <w:tr>
        <w:trPr>
          <w:trHeight w:val="7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21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29301</w:t>
            </w:r>
          </w:p>
        </w:tc>
      </w:tr>
      <w:tr>
        <w:trPr>
          <w:trHeight w:val="21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2563</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5858525</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5858525</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5858525</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358445</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1620400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11"/>
        <w:gridCol w:w="851"/>
        <w:gridCol w:w="791"/>
        <w:gridCol w:w="812"/>
        <w:gridCol w:w="6620"/>
        <w:gridCol w:w="2506"/>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функция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6256848</w:t>
            </w:r>
          </w:p>
        </w:tc>
      </w:tr>
      <w:tr>
        <w:trPr>
          <w:trHeight w:val="7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295218</w:t>
            </w:r>
          </w:p>
        </w:tc>
      </w:tr>
      <w:tr>
        <w:trPr>
          <w:trHeight w:val="10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262439</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6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58228</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56228</w:t>
            </w:r>
          </w:p>
        </w:tc>
      </w:tr>
      <w:tr>
        <w:trPr>
          <w:trHeight w:val="6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189675</w:t>
            </w:r>
          </w:p>
        </w:tc>
      </w:tr>
      <w:tr>
        <w:trPr>
          <w:trHeight w:val="12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186175</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w:t>
            </w:r>
          </w:p>
        </w:tc>
      </w:tr>
      <w:tr>
        <w:trPr>
          <w:trHeight w:val="12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18553</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5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6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14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1769</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6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11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4408</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12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3589884</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100730</w:t>
            </w:r>
          </w:p>
        </w:tc>
      </w:tr>
      <w:tr>
        <w:trPr>
          <w:trHeight w:val="5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100730</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100730</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3397642</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3397642</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3358358</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39284</w:t>
            </w:r>
          </w:p>
        </w:tc>
      </w:tr>
      <w:tr>
        <w:trPr>
          <w:trHeight w:val="6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21062</w:t>
            </w:r>
          </w:p>
        </w:tc>
      </w:tr>
      <w:tr>
        <w:trPr>
          <w:trHeight w:val="5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21062</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21062</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70450</w:t>
            </w:r>
          </w:p>
        </w:tc>
      </w:tr>
      <w:tr>
        <w:trPr>
          <w:trHeight w:val="5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70450</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17298</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w:t>
            </w:r>
          </w:p>
        </w:tc>
      </w:tr>
      <w:tr>
        <w:trPr>
          <w:trHeight w:val="11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39173</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239630</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210874</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210874</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40575</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w:t>
            </w:r>
          </w:p>
        </w:tc>
      </w:tr>
      <w:tr>
        <w:trPr>
          <w:trHeight w:val="8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14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24069</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17114</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25077</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52895</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r>
      <w:tr>
        <w:trPr>
          <w:trHeight w:val="5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41966</w:t>
            </w:r>
          </w:p>
        </w:tc>
      </w:tr>
      <w:tr>
        <w:trPr>
          <w:trHeight w:val="15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017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r>
      <w:tr>
        <w:trPr>
          <w:trHeight w:val="10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w:t>
            </w:r>
          </w:p>
        </w:tc>
      </w:tr>
      <w:tr>
        <w:trPr>
          <w:trHeight w:val="15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26186</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1697522</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1596400</w:t>
            </w:r>
          </w:p>
        </w:tc>
      </w:tr>
      <w:tr>
        <w:trPr>
          <w:trHeight w:val="12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1596400</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1580400</w:t>
            </w:r>
          </w:p>
        </w:tc>
      </w:tr>
      <w:tr>
        <w:trPr>
          <w:trHeight w:val="6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1259700</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320700</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w:t>
            </w:r>
          </w:p>
        </w:tc>
      </w:tr>
      <w:tr>
        <w:trPr>
          <w:trHeight w:val="11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39921</w:t>
            </w:r>
          </w:p>
        </w:tc>
      </w:tr>
      <w:tr>
        <w:trPr>
          <w:trHeight w:val="7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110447</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39902</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39902</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39902</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6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1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51081</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47348</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r>
      <w:tr>
        <w:trPr>
          <w:trHeight w:val="11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w:t>
            </w:r>
          </w:p>
        </w:tc>
      </w:tr>
      <w:tr>
        <w:trPr>
          <w:trHeight w:val="5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14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r>
      <w:tr>
        <w:trPr>
          <w:trHeight w:val="7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7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255973</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95223</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79648</w:t>
            </w:r>
          </w:p>
        </w:tc>
      </w:tr>
      <w:tr>
        <w:trPr>
          <w:trHeight w:val="11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70244</w:t>
            </w:r>
          </w:p>
        </w:tc>
      </w:tr>
      <w:tr>
        <w:trPr>
          <w:trHeight w:val="11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6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12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153327</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153327</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153327</w:t>
            </w:r>
          </w:p>
        </w:tc>
      </w:tr>
      <w:tr>
        <w:trPr>
          <w:trHeight w:val="7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10282</w:t>
            </w:r>
          </w:p>
        </w:tc>
      </w:tr>
      <w:tr>
        <w:trPr>
          <w:trHeight w:val="7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34161</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34161</w:t>
            </w:r>
          </w:p>
        </w:tc>
      </w:tr>
      <w:tr>
        <w:trPr>
          <w:trHeight w:val="11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34161</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34161</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34161</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17554</w:t>
            </w:r>
          </w:p>
        </w:tc>
      </w:tr>
      <w:tr>
        <w:trPr>
          <w:trHeight w:val="7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r>
      <w:tr>
        <w:trPr>
          <w:trHeight w:val="15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r>
      <w:tr>
        <w:trPr>
          <w:trHeight w:val="11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12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6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31-130 шешiмiне  </w:t>
      </w:r>
      <w:r>
        <w:br/>
      </w:r>
      <w:r>
        <w:rPr>
          <w:rFonts w:ascii="Times New Roman"/>
          <w:b w:val="false"/>
          <w:i w:val="false"/>
          <w:color w:val="000000"/>
          <w:sz w:val="28"/>
        </w:rPr>
        <w:t xml:space="preserve">
4 қосымша        </w:t>
      </w:r>
    </w:p>
    <w:bookmarkStart w:name="z20" w:id="4"/>
    <w:p>
      <w:pPr>
        <w:spacing w:after="0"/>
        <w:ind w:left="0"/>
        <w:jc w:val="left"/>
      </w:pPr>
      <w:r>
        <w:rPr>
          <w:rFonts w:ascii="Times New Roman"/>
          <w:b/>
          <w:i w:val="false"/>
          <w:color w:val="000000"/>
        </w:rPr>
        <w:t xml:space="preserve"> 
Жамбыл ауданының бiлiм беру ұйымдарының</w:t>
      </w:r>
      <w:r>
        <w:br/>
      </w:r>
      <w:r>
        <w:rPr>
          <w:rFonts w:ascii="Times New Roman"/>
          <w:b/>
          <w:i w:val="false"/>
          <w:color w:val="000000"/>
        </w:rPr>
        <w:t>
күрделi жөндеу жұмыстары мен материалдық-техникалық</w:t>
      </w:r>
      <w:r>
        <w:br/>
      </w:r>
      <w:r>
        <w:rPr>
          <w:rFonts w:ascii="Times New Roman"/>
          <w:b/>
          <w:i w:val="false"/>
          <w:color w:val="000000"/>
        </w:rPr>
        <w:t>
базасын нығайту бойынша Қазақстан Республикасындағы</w:t>
      </w:r>
      <w:r>
        <w:br/>
      </w:r>
      <w:r>
        <w:rPr>
          <w:rFonts w:ascii="Times New Roman"/>
          <w:b/>
          <w:i w:val="false"/>
          <w:color w:val="000000"/>
        </w:rPr>
        <w:t>
2005 - 2010 жылдардағы бiлiм берудi дамытудың</w:t>
      </w:r>
      <w:r>
        <w:br/>
      </w:r>
      <w:r>
        <w:rPr>
          <w:rFonts w:ascii="Times New Roman"/>
          <w:b/>
          <w:i w:val="false"/>
          <w:color w:val="000000"/>
        </w:rPr>
        <w:t>
мемлекеттiк бағдарламасын iске асыруға</w:t>
      </w:r>
      <w:r>
        <w:br/>
      </w:r>
      <w:r>
        <w:rPr>
          <w:rFonts w:ascii="Times New Roman"/>
          <w:b/>
          <w:i w:val="false"/>
          <w:color w:val="000000"/>
        </w:rPr>
        <w:t>
арналған аудандық бюджеттiң шығындары</w:t>
      </w:r>
    </w:p>
    <w:bookmarkEnd w:id="4"/>
    <w:p>
      <w:pPr>
        <w:spacing w:after="0"/>
        <w:ind w:left="0"/>
        <w:jc w:val="both"/>
      </w:pPr>
      <w:r>
        <w:rPr>
          <w:rFonts w:ascii="Times New Roman"/>
          <w:b w:val="false"/>
          <w:i w:val="false"/>
          <w:color w:val="ff0000"/>
          <w:sz w:val="28"/>
        </w:rPr>
        <w:t xml:space="preserve">      Ескерту. 4 қосымша жаңа редакцияда - Алматы қаласы мәслихатының 2010.10.18 № 43-199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5319"/>
        <w:gridCol w:w="1908"/>
        <w:gridCol w:w="1782"/>
        <w:gridCol w:w="2626"/>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Күрделi жөндеу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материалдық-техникалық базасын нығайту
</w:t>
            </w:r>
          </w:p>
        </w:tc>
      </w:tr>
      <w:tr>
        <w:trPr>
          <w:trHeight w:val="48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Қасымбек орта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Үмбетәлы атындағы орта мектеп мектепке дейінгі шағын орталығымен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О.Әубәкіров атындағы орта мектеп</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 орта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Үшбұлақ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Қараарша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Қоғамшыл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Көкдала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Жаманты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3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балабақшасы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3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балабақшасы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w:t>
            </w:r>
          </w:p>
        </w:tc>
      </w:tr>
      <w:tr>
        <w:trPr>
          <w:trHeight w:val="3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балабақшасы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54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w:t>
            </w:r>
          </w:p>
        </w:tc>
      </w:tr>
      <w:tr>
        <w:trPr>
          <w:trHeight w:val="4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балабақшасы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4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Жазира балабақшасы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4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418650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284382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134268
</w:t>
            </w:r>
          </w:p>
        </w:tc>
      </w:tr>
    </w:tbl>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31-130 шешiмiне  </w:t>
      </w:r>
      <w:r>
        <w:br/>
      </w:r>
      <w:r>
        <w:rPr>
          <w:rFonts w:ascii="Times New Roman"/>
          <w:b w:val="false"/>
          <w:i w:val="false"/>
          <w:color w:val="000000"/>
          <w:sz w:val="28"/>
        </w:rPr>
        <w:t xml:space="preserve">
5 қосымша         </w:t>
      </w:r>
    </w:p>
    <w:bookmarkStart w:name="z21" w:id="5"/>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даму бағдарламаларының тізбесі</w:t>
      </w:r>
    </w:p>
    <w:bookmarkEnd w:id="5"/>
    <w:p>
      <w:pPr>
        <w:spacing w:after="0"/>
        <w:ind w:left="0"/>
        <w:jc w:val="both"/>
      </w:pPr>
      <w:r>
        <w:rPr>
          <w:rFonts w:ascii="Times New Roman"/>
          <w:b w:val="false"/>
          <w:i w:val="false"/>
          <w:color w:val="ff0000"/>
          <w:sz w:val="28"/>
        </w:rPr>
        <w:t xml:space="preserve">      Ескерту. 5 қосымша жаңа редакцияда - Алматы қаласы мәслихатының 2010.12.06 № 45-207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72"/>
        <w:gridCol w:w="924"/>
        <w:gridCol w:w="758"/>
        <w:gridCol w:w="883"/>
        <w:gridCol w:w="9291"/>
      </w:tblGrid>
      <w:tr>
        <w:trPr>
          <w:trHeight w:val="15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r>
      <w:tr>
        <w:trPr>
          <w:trHeight w:val="43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5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7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2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r>
      <w:tr>
        <w:trPr>
          <w:trHeight w:val="42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8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1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2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5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bl>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31-130 шешiмiне  </w:t>
      </w:r>
      <w:r>
        <w:br/>
      </w:r>
      <w:r>
        <w:rPr>
          <w:rFonts w:ascii="Times New Roman"/>
          <w:b w:val="false"/>
          <w:i w:val="false"/>
          <w:color w:val="000000"/>
          <w:sz w:val="28"/>
        </w:rPr>
        <w:t xml:space="preserve">
6 қосымша         </w:t>
      </w:r>
    </w:p>
    <w:bookmarkStart w:name="z22" w:id="6"/>
    <w:p>
      <w:pPr>
        <w:spacing w:after="0"/>
        <w:ind w:left="0"/>
        <w:jc w:val="left"/>
      </w:pPr>
      <w:r>
        <w:rPr>
          <w:rFonts w:ascii="Times New Roman"/>
          <w:b/>
          <w:i w:val="false"/>
          <w:color w:val="000000"/>
        </w:rPr>
        <w:t xml:space="preserve"> 
2010 жылға арналған аудандық бюджетті</w:t>
      </w:r>
      <w:r>
        <w:br/>
      </w:r>
      <w:r>
        <w:rPr>
          <w:rFonts w:ascii="Times New Roman"/>
          <w:b/>
          <w:i w:val="false"/>
          <w:color w:val="000000"/>
        </w:rPr>
        <w:t>
атқару барысында қысқартуға жатпайтын</w:t>
      </w:r>
      <w:r>
        <w:br/>
      </w:r>
      <w:r>
        <w:rPr>
          <w:rFonts w:ascii="Times New Roman"/>
          <w:b/>
          <w:i w:val="false"/>
          <w:color w:val="000000"/>
        </w:rPr>
        <w:t>
аудандық бюджеттiк бағдарламалар тізбесі</w:t>
      </w:r>
    </w:p>
    <w:bookmarkEnd w:id="6"/>
    <w:p>
      <w:pPr>
        <w:spacing w:after="0"/>
        <w:ind w:left="0"/>
        <w:jc w:val="both"/>
      </w:pPr>
      <w:r>
        <w:rPr>
          <w:rFonts w:ascii="Times New Roman"/>
          <w:b w:val="false"/>
          <w:i w:val="false"/>
          <w:color w:val="ff0000"/>
          <w:sz w:val="28"/>
        </w:rPr>
        <w:t xml:space="preserve">      Ескерту. 6 қосымша жаңа редакцияда - Алматы қаласы мәслихатының 2010.12.06 № 45-207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64"/>
        <w:gridCol w:w="895"/>
        <w:gridCol w:w="791"/>
        <w:gridCol w:w="580"/>
        <w:gridCol w:w="9427"/>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r>
      <w:tr>
        <w:trPr>
          <w:trHeight w:val="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