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6321" w14:textId="63f6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елді мекендерінде иттерді және мысықтарды күтіп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2009 жылғы 30 қыркүйектегі N 30-4 шешімі. Алматы облысының әділет департаменті Еңбекшіқазақ ауданының Әділет басқармасында 2009 жылы 3 қарашада N 2-8-128 тіркелді. Күші жойылды - Алматы облысы Еңбекшіқазақ аудандық мәслихатының 2012 жылғы 22 тамыздағы N 9-1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2012.08.22 N 9-1 Шешімімен.</w:t>
      </w:r>
    </w:p>
    <w:p>
      <w:pPr>
        <w:spacing w:after="0"/>
        <w:ind w:left="0"/>
        <w:jc w:val="both"/>
      </w:pPr>
      <w:r>
        <w:rPr>
          <w:rFonts w:ascii="Times New Roman"/>
          <w:b w:val="false"/>
          <w:i w:val="false"/>
          <w:color w:val="ff0000"/>
          <w:sz w:val="28"/>
        </w:rPr>
        <w:t xml:space="preserve">      Ескерту. Атауына өзгерту енгізілді - Алматы облысы Еңбекшіқазақ аудандық мәслихатының 2009.11.26. </w:t>
      </w:r>
      <w:r>
        <w:rPr>
          <w:rFonts w:ascii="Times New Roman"/>
          <w:b w:val="false"/>
          <w:i w:val="false"/>
          <w:color w:val="ff0000"/>
          <w:sz w:val="28"/>
        </w:rPr>
        <w:t>N 32-2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"Әкімшілік құқық бұзушылық туралы" Кодексінің </w:t>
      </w:r>
      <w:r>
        <w:rPr>
          <w:rFonts w:ascii="Times New Roman"/>
          <w:b w:val="false"/>
          <w:i w:val="false"/>
          <w:color w:val="000000"/>
          <w:sz w:val="28"/>
        </w:rPr>
        <w:t>3-бабына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"Еңбекшіқазақ ауданының елді мекендерінде иттерді және мысықтарды күтіп ұстау"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Жақыпов Бөлтірік Аусадықұлына және аудандық мәслихаттың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30-сессиясының төрағасы                    Ж. Мықыбаев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bookmarkStart w:name="z5" w:id="1"/>
    <w:p>
      <w:pPr>
        <w:spacing w:after="0"/>
        <w:ind w:left="0"/>
        <w:jc w:val="both"/>
      </w:pPr>
      <w:r>
        <w:rPr>
          <w:rFonts w:ascii="Times New Roman"/>
          <w:b w:val="false"/>
          <w:i w:val="false"/>
          <w:color w:val="000000"/>
          <w:sz w:val="28"/>
        </w:rPr>
        <w:t>
"БЕКІТІЛДІ"</w:t>
      </w:r>
      <w:r>
        <w:br/>
      </w: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2009 жылғы 30 қыркүйектегі</w:t>
      </w:r>
      <w:r>
        <w:br/>
      </w:r>
      <w:r>
        <w:rPr>
          <w:rFonts w:ascii="Times New Roman"/>
          <w:b w:val="false"/>
          <w:i w:val="false"/>
          <w:color w:val="000000"/>
          <w:sz w:val="28"/>
        </w:rPr>
        <w:t>
"Еңбекшіқазақ ауданының елді</w:t>
      </w:r>
      <w:r>
        <w:br/>
      </w:r>
      <w:r>
        <w:rPr>
          <w:rFonts w:ascii="Times New Roman"/>
          <w:b w:val="false"/>
          <w:i w:val="false"/>
          <w:color w:val="000000"/>
          <w:sz w:val="28"/>
        </w:rPr>
        <w:t>
мекендерінде иттерді және</w:t>
      </w:r>
      <w:r>
        <w:br/>
      </w:r>
      <w:r>
        <w:rPr>
          <w:rFonts w:ascii="Times New Roman"/>
          <w:b w:val="false"/>
          <w:i w:val="false"/>
          <w:color w:val="000000"/>
          <w:sz w:val="28"/>
        </w:rPr>
        <w:t>
мысықтарды күтіп ұстау"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N 30-4 шешімімен</w:t>
      </w:r>
    </w:p>
    <w:bookmarkEnd w:id="1"/>
    <w:bookmarkStart w:name="z11" w:id="2"/>
    <w:p>
      <w:pPr>
        <w:spacing w:after="0"/>
        <w:ind w:left="0"/>
        <w:jc w:val="left"/>
      </w:pPr>
      <w:r>
        <w:rPr>
          <w:rFonts w:ascii="Times New Roman"/>
          <w:b/>
          <w:i w:val="false"/>
          <w:color w:val="000000"/>
        </w:rPr>
        <w:t xml:space="preserve"> 
Еңбекшіқазақ ауданының елді мекендерінде иттерді және</w:t>
      </w:r>
      <w:r>
        <w:br/>
      </w:r>
      <w:r>
        <w:rPr>
          <w:rFonts w:ascii="Times New Roman"/>
          <w:b/>
          <w:i w:val="false"/>
          <w:color w:val="000000"/>
        </w:rPr>
        <w:t>
мысықтарды күтіп ұстау</w:t>
      </w:r>
      <w:r>
        <w:br/>
      </w:r>
      <w:r>
        <w:rPr>
          <w:rFonts w:ascii="Times New Roman"/>
          <w:b/>
          <w:i w:val="false"/>
          <w:color w:val="000000"/>
        </w:rPr>
        <w:t>
Қағидасы</w:t>
      </w:r>
    </w:p>
    <w:bookmarkEnd w:id="2"/>
    <w:bookmarkStart w:name="z6" w:id="3"/>
    <w:p>
      <w:pPr>
        <w:spacing w:after="0"/>
        <w:ind w:left="0"/>
        <w:jc w:val="both"/>
      </w:pPr>
      <w:r>
        <w:rPr>
          <w:rFonts w:ascii="Times New Roman"/>
          <w:b w:val="false"/>
          <w:i w:val="false"/>
          <w:color w:val="000000"/>
          <w:sz w:val="28"/>
        </w:rPr>
        <w:t>       
1. Иттерді және мысықтарды күтіп ұстайтын ұйымдар, мекемелер,</w:t>
      </w:r>
      <w:r>
        <w:br/>
      </w:r>
      <w:r>
        <w:rPr>
          <w:rFonts w:ascii="Times New Roman"/>
          <w:b w:val="false"/>
          <w:i w:val="false"/>
          <w:color w:val="000000"/>
          <w:sz w:val="28"/>
        </w:rPr>
        <w:t>
кәсіпорындар және жеке азаматтар:</w:t>
      </w:r>
      <w:r>
        <w:br/>
      </w:r>
      <w:r>
        <w:rPr>
          <w:rFonts w:ascii="Times New Roman"/>
          <w:b w:val="false"/>
          <w:i w:val="false"/>
          <w:color w:val="000000"/>
          <w:sz w:val="28"/>
        </w:rPr>
        <w:t>
</w:t>
      </w:r>
      <w:r>
        <w:rPr>
          <w:rFonts w:ascii="Times New Roman"/>
          <w:b w:val="false"/>
          <w:i w:val="false"/>
          <w:color w:val="000000"/>
          <w:sz w:val="28"/>
        </w:rPr>
        <w:t>
      1) қалаларда, елді мекендерде иттерді жекелеген оңаша қораларда (қаланған аулада, учаскеде, торлы қорада) ұстау және байлап ұстауға;</w:t>
      </w:r>
      <w:r>
        <w:br/>
      </w:r>
      <w:r>
        <w:rPr>
          <w:rFonts w:ascii="Times New Roman"/>
          <w:b w:val="false"/>
          <w:i w:val="false"/>
          <w:color w:val="000000"/>
          <w:sz w:val="28"/>
        </w:rPr>
        <w:t>
</w:t>
      </w:r>
      <w:r>
        <w:rPr>
          <w:rFonts w:ascii="Times New Roman"/>
          <w:b w:val="false"/>
          <w:i w:val="false"/>
          <w:color w:val="000000"/>
          <w:sz w:val="28"/>
        </w:rPr>
        <w:t>
      2) иттерді пәтерден, жекеленген оңаша қорадан көшеге, жалпы аулаға шығару үшін қарғы бау, тұмсық тор пайдалану. Иттерді қарғы баусыз, тұмсық торсыз тек отарларда, табындарда ұстауға рұқсат беріледі;</w:t>
      </w:r>
      <w:r>
        <w:br/>
      </w:r>
      <w:r>
        <w:rPr>
          <w:rFonts w:ascii="Times New Roman"/>
          <w:b w:val="false"/>
          <w:i w:val="false"/>
          <w:color w:val="000000"/>
          <w:sz w:val="28"/>
        </w:rPr>
        <w:t>
</w:t>
      </w:r>
      <w:r>
        <w:rPr>
          <w:rFonts w:ascii="Times New Roman"/>
          <w:b w:val="false"/>
          <w:i w:val="false"/>
          <w:color w:val="000000"/>
          <w:sz w:val="28"/>
        </w:rPr>
        <w:t>
      3) иттер, мысықтар ауырып қалған жағдайларда дереу мал дәрігерлік мекемеге хабарлау, ал адамды, малды ит қапқан, мысық тырнаған жағдайда - медициналық және мал дәрігерлік мекемелерге хабарлау;</w:t>
      </w:r>
      <w:r>
        <w:br/>
      </w:r>
      <w:r>
        <w:rPr>
          <w:rFonts w:ascii="Times New Roman"/>
          <w:b w:val="false"/>
          <w:i w:val="false"/>
          <w:color w:val="000000"/>
          <w:sz w:val="28"/>
        </w:rPr>
        <w:t>
</w:t>
      </w:r>
      <w:r>
        <w:rPr>
          <w:rFonts w:ascii="Times New Roman"/>
          <w:b w:val="false"/>
          <w:i w:val="false"/>
          <w:color w:val="000000"/>
          <w:sz w:val="28"/>
        </w:rPr>
        <w:t>
      4) мал дәрігерлік мамандарының талап етуі бойынша иттерді, мысықтарды қарауға, құтыру және басқа ауруларға қарсы сақтық егу жұмыстарын жүргізуге;</w:t>
      </w:r>
      <w:r>
        <w:br/>
      </w:r>
      <w:r>
        <w:rPr>
          <w:rFonts w:ascii="Times New Roman"/>
          <w:b w:val="false"/>
          <w:i w:val="false"/>
          <w:color w:val="000000"/>
          <w:sz w:val="28"/>
        </w:rPr>
        <w:t>
</w:t>
      </w:r>
      <w:r>
        <w:rPr>
          <w:rFonts w:ascii="Times New Roman"/>
          <w:b w:val="false"/>
          <w:i w:val="false"/>
          <w:color w:val="000000"/>
          <w:sz w:val="28"/>
        </w:rPr>
        <w:t>
      5) иттерді қала, селолық округтерінің мал дәрігерлік инспекторларының тізіміне тіркеу және тіркеу куәлігін (паспортын) алуы;</w:t>
      </w:r>
      <w:r>
        <w:br/>
      </w:r>
      <w:r>
        <w:rPr>
          <w:rFonts w:ascii="Times New Roman"/>
          <w:b w:val="false"/>
          <w:i w:val="false"/>
          <w:color w:val="000000"/>
          <w:sz w:val="28"/>
        </w:rPr>
        <w:t>
</w:t>
      </w:r>
      <w:r>
        <w:rPr>
          <w:rFonts w:ascii="Times New Roman"/>
          <w:b w:val="false"/>
          <w:i w:val="false"/>
          <w:color w:val="000000"/>
          <w:sz w:val="28"/>
        </w:rPr>
        <w:t>
      6) ит, мысық сатып алған және басқа қалаға, ауылға орын ауыстыратын азаматтар 5 күн ішінде мал дәрігерлік мекемеге өзгерістерді хабарлауы тиіс.</w:t>
      </w:r>
      <w:r>
        <w:br/>
      </w:r>
      <w:r>
        <w:rPr>
          <w:rFonts w:ascii="Times New Roman"/>
          <w:b w:val="false"/>
          <w:i w:val="false"/>
          <w:color w:val="000000"/>
          <w:sz w:val="28"/>
        </w:rPr>
        <w:t>
</w:t>
      </w:r>
      <w:r>
        <w:rPr>
          <w:rFonts w:ascii="Times New Roman"/>
          <w:b w:val="false"/>
          <w:i w:val="false"/>
          <w:color w:val="000000"/>
          <w:sz w:val="28"/>
        </w:rPr>
        <w:t>
2. Иттерді сату, сатып алу, басқа аудандарға, облыстарға, мемлекеттерге апаратын жағдайда мал дәрігерлік құжат болу керек, құжатта ит құтыру ауруына 30 күн бұрын "егілген" деген белгі болу керек.</w:t>
      </w:r>
      <w:r>
        <w:br/>
      </w:r>
      <w:r>
        <w:rPr>
          <w:rFonts w:ascii="Times New Roman"/>
          <w:b w:val="false"/>
          <w:i w:val="false"/>
          <w:color w:val="000000"/>
          <w:sz w:val="28"/>
        </w:rPr>
        <w:t>
</w:t>
      </w:r>
      <w:r>
        <w:rPr>
          <w:rFonts w:ascii="Times New Roman"/>
          <w:b w:val="false"/>
          <w:i w:val="false"/>
          <w:color w:val="000000"/>
          <w:sz w:val="28"/>
        </w:rPr>
        <w:t>
3. Қаланың, ауылдың ішінде, парктерде, алаңдарда, базарларда, қала көліктерінде кездесетін иесіз иттер, мысықтар (қарғы бауы, тұмсық торы болса да) қаңғыбас деп саналып, аулауға және атуға рұқсат беріледі.</w:t>
      </w:r>
      <w:r>
        <w:br/>
      </w:r>
      <w:r>
        <w:rPr>
          <w:rFonts w:ascii="Times New Roman"/>
          <w:b w:val="false"/>
          <w:i w:val="false"/>
          <w:color w:val="000000"/>
          <w:sz w:val="28"/>
        </w:rPr>
        <w:t>
</w:t>
      </w:r>
      <w:r>
        <w:rPr>
          <w:rFonts w:ascii="Times New Roman"/>
          <w:b w:val="false"/>
          <w:i w:val="false"/>
          <w:color w:val="000000"/>
          <w:sz w:val="28"/>
        </w:rPr>
        <w:t>
4. Адамды, малды қапқан иттерді иелері жедел мал дәрігерлік мекемеге алып келіп тексертіп, 10 күнге дейін оқшау ұстауға тиіс. Ал ережені сақтамай иттерді бос жіберіп соның салдарынан адамды, малды екінші рет қапқан иттерді мал дәрігерлік инспекторлары шара қолдануға құқықты.</w:t>
      </w:r>
      <w:r>
        <w:br/>
      </w:r>
      <w:r>
        <w:rPr>
          <w:rFonts w:ascii="Times New Roman"/>
          <w:b w:val="false"/>
          <w:i w:val="false"/>
          <w:color w:val="000000"/>
          <w:sz w:val="28"/>
        </w:rPr>
        <w:t>
</w:t>
      </w:r>
      <w:r>
        <w:rPr>
          <w:rFonts w:ascii="Times New Roman"/>
          <w:b w:val="false"/>
          <w:i w:val="false"/>
          <w:color w:val="000000"/>
          <w:sz w:val="28"/>
        </w:rPr>
        <w:t>
5. Осы Ереженің талаптарын бұзғаны үшін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