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4d0d" w14:textId="d414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2008 жылғы 30 желтоқсандағы "1992 жылы туылған азаматтарды әскерге алу және жастарды әскери қызметке шақыруға дайындау туралы" 10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әкімінің 2009 жылғы 10 наурыздағы N 2 шешімі. Алматы облысының әділет департаменті Ескелді ауданының әділет басқармасында 2009 жылы 17 наурызда N 2-9-79 тіркелді. Күші жойылды - Алматы облысы Ескелді ауданы әкімдігінің 2009 жылғы 02 желтоқсандағы N 15 қаулысымен</w:t>
      </w:r>
    </w:p>
    <w:p>
      <w:pPr>
        <w:spacing w:after="0"/>
        <w:ind w:left="0"/>
        <w:jc w:val="both"/>
      </w:pPr>
      <w:r>
        <w:rPr>
          <w:rFonts w:ascii="Times New Roman"/>
          <w:b w:val="false"/>
          <w:i w:val="false"/>
          <w:color w:val="ff0000"/>
          <w:sz w:val="28"/>
        </w:rPr>
        <w:t xml:space="preserve">. Ескерту. Күші жойылды - Алматы облысы Ескелді ауданы әкімдігінің 2009.12.02 </w:t>
      </w:r>
      <w:r>
        <w:rPr>
          <w:rFonts w:ascii="Times New Roman"/>
          <w:b w:val="false"/>
          <w:i w:val="false"/>
          <w:color w:val="ff0000"/>
          <w:sz w:val="28"/>
        </w:rPr>
        <w:t>N 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 туралы" Заңының </w:t>
      </w:r>
      <w:r>
        <w:rPr>
          <w:rFonts w:ascii="Times New Roman"/>
          <w:b w:val="false"/>
          <w:i w:val="false"/>
          <w:color w:val="000000"/>
          <w:sz w:val="28"/>
        </w:rPr>
        <w:t>28 бабын</w:t>
      </w:r>
      <w:r>
        <w:rPr>
          <w:rFonts w:ascii="Times New Roman"/>
          <w:b w:val="false"/>
          <w:i w:val="false"/>
          <w:color w:val="000000"/>
          <w:sz w:val="28"/>
        </w:rPr>
        <w:t xml:space="preserve"> басшылыққа ала отырып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Ескелді ауданы әкімінің 2008 жылғы 30 желтоқсандағы "1992 жылы туылған азаматтарды әскерге шақыру учаскелерінде тіркеуге алу және жастарды әскери қызметке шақыруға дайындау туралы", Ескелді аудандық әділет басқармасында Нормативтік Құқықтық актілерді мемлекеттік тіркеу тізіліміне 2009 жылы 29 қаңтарда 2-9-74 нөмірімен енгізілген, аудандық "Жетісу Шұғыласы" газетінің 9 нөмірінде 2009 жылы 27 ақпанда ресми жарияланған </w:t>
      </w:r>
      <w:r>
        <w:rPr>
          <w:rFonts w:ascii="Times New Roman"/>
          <w:b w:val="false"/>
          <w:i w:val="false"/>
          <w:color w:val="000000"/>
          <w:sz w:val="28"/>
        </w:rPr>
        <w:t>N 10 шешіміне</w:t>
      </w:r>
      <w:r>
        <w:rPr>
          <w:rFonts w:ascii="Times New Roman"/>
          <w:b w:val="false"/>
          <w:i w:val="false"/>
          <w:color w:val="000000"/>
          <w:sz w:val="28"/>
        </w:rPr>
        <w:t xml:space="preserve">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 шешімнің 2 және 6 тармақтары алынып тасталынсын;</w:t>
      </w:r>
      <w:r>
        <w:br/>
      </w:r>
      <w:r>
        <w:rPr>
          <w:rFonts w:ascii="Times New Roman"/>
          <w:b w:val="false"/>
          <w:i w:val="false"/>
          <w:color w:val="000000"/>
          <w:sz w:val="28"/>
        </w:rPr>
        <w:t>
</w:t>
      </w:r>
      <w:r>
        <w:rPr>
          <w:rFonts w:ascii="Times New Roman"/>
          <w:b w:val="false"/>
          <w:i w:val="false"/>
          <w:color w:val="000000"/>
          <w:sz w:val="28"/>
        </w:rPr>
        <w:t>
2) 4 тармағындағы 1 тармақшасы өзгертіліп жаңа редакцияда оқылсын:</w:t>
      </w:r>
      <w:r>
        <w:br/>
      </w:r>
      <w:r>
        <w:rPr>
          <w:rFonts w:ascii="Times New Roman"/>
          <w:b w:val="false"/>
          <w:i w:val="false"/>
          <w:color w:val="000000"/>
          <w:sz w:val="28"/>
        </w:rPr>
        <w:t>
      Қорғаныс істері жөніндегі бөлімге кәмелет жасына толмағандар істері жөніндегі инспекцияда тіркеуде тұрған жасөспірімдердің тізімін тапсыруды қамтамасыз етсін;</w:t>
      </w:r>
      <w:r>
        <w:br/>
      </w:r>
      <w:r>
        <w:rPr>
          <w:rFonts w:ascii="Times New Roman"/>
          <w:b w:val="false"/>
          <w:i w:val="false"/>
          <w:color w:val="000000"/>
          <w:sz w:val="28"/>
        </w:rPr>
        <w:t>
</w:t>
      </w:r>
      <w:r>
        <w:rPr>
          <w:rFonts w:ascii="Times New Roman"/>
          <w:b w:val="false"/>
          <w:i w:val="false"/>
          <w:color w:val="000000"/>
          <w:sz w:val="28"/>
        </w:rPr>
        <w:t>
3) 7 тармағы өзгертіліп төмендегідей оқылсын:</w:t>
      </w:r>
      <w:r>
        <w:br/>
      </w:r>
      <w:r>
        <w:rPr>
          <w:rFonts w:ascii="Times New Roman"/>
          <w:b w:val="false"/>
          <w:i w:val="false"/>
          <w:color w:val="000000"/>
          <w:sz w:val="28"/>
        </w:rPr>
        <w:t>
      Аудандық қорғаныс істері жөніндегі бөлім (А.Қанағатов) осы шешімнің орындалуы жөнінде 2009 жылдың 10 сәуіріне дейін хабарлама беруді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аудан әкімінің бірінші орынбасары Қ.А. Әлібаевқа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он күн өткен соң күшіне енеді.</w:t>
      </w:r>
    </w:p>
    <w:bookmarkEnd w:id="0"/>
    <w:p>
      <w:pPr>
        <w:spacing w:after="0"/>
        <w:ind w:left="0"/>
        <w:jc w:val="both"/>
      </w:pPr>
      <w:r>
        <w:rPr>
          <w:rFonts w:ascii="Times New Roman"/>
          <w:b w:val="false"/>
          <w:i/>
          <w:color w:val="000000"/>
          <w:sz w:val="28"/>
        </w:rPr>
        <w:t>      Аудан әкімі                                С. Дүйсембінов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