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587e" w14:textId="a245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02 қыркүйектегі N 229 қаулысы. Алматы облысының әділет департаменті Қаратал ауданының әділет басқармасында 2009 жылы 09 қазанда N 2-12-126 тіркелді. Күші жойылды - Жетісу облысы Қаратал ауданы әкімдігінің 2024 жылғы 22 ақпандағы № 109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Қаратал ауданы әкімдігінің 22.02.2024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ауданында жұмыс орындарының жалпы санының үш проценті мөлшерінде мүгедектер үшін жұмыс орындарының квотасы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 Байтаеваға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Медеуов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