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cad0" w14:textId="10fc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2009 жылғы 22 мамырдағы N 168 қаулысы. Алматы облысының Әділет департаменті Кербұлақ ауданының Әділет басқармасында 2009 жылы 19 маусымда N 2-13-95 тіркелді. Күші жойылды - Алматы облысы Кербұлақ ауданы әкімдігінің 2017 жылғы 19 қыркүйектегі № 305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19.09.2017 </w:t>
      </w:r>
      <w:r>
        <w:rPr>
          <w:rFonts w:ascii="Times New Roman"/>
          <w:b w:val="false"/>
          <w:i w:val="false"/>
          <w:color w:val="ff0000"/>
          <w:sz w:val="28"/>
        </w:rPr>
        <w:t>№ 305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20-бабының 5-тармағы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Ақылы қоғамдық жұмыс ұсыныс пен сұранысқа сай,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w:t>
      </w:r>
    </w:p>
    <w:bookmarkEnd w:id="1"/>
    <w:bookmarkStart w:name="z3" w:id="2"/>
    <w:p>
      <w:pPr>
        <w:spacing w:after="0"/>
        <w:ind w:left="0"/>
        <w:jc w:val="both"/>
      </w:pPr>
      <w:r>
        <w:rPr>
          <w:rFonts w:ascii="Times New Roman"/>
          <w:b w:val="false"/>
          <w:i w:val="false"/>
          <w:color w:val="000000"/>
          <w:sz w:val="28"/>
        </w:rPr>
        <w:t>
      2. Аудандық жұмыспен қамту және әлеуметтік бағдарламалар бөлімі (А.Диханбаева):</w:t>
      </w:r>
    </w:p>
    <w:bookmarkEnd w:id="2"/>
    <w:bookmarkStart w:name="z9" w:id="3"/>
    <w:p>
      <w:pPr>
        <w:spacing w:after="0"/>
        <w:ind w:left="0"/>
        <w:jc w:val="both"/>
      </w:pPr>
      <w:r>
        <w:rPr>
          <w:rFonts w:ascii="Times New Roman"/>
          <w:b w:val="false"/>
          <w:i w:val="false"/>
          <w:color w:val="000000"/>
          <w:sz w:val="28"/>
        </w:rPr>
        <w:t>
      1) қосымшада көрсетілген қоғамдық жұмыстарға байланысты жұмыс берушілермен келісім шартқа отырсын және екі жақты келісімнің орындалуын қамтамасыз етсін;</w:t>
      </w:r>
    </w:p>
    <w:bookmarkEnd w:id="3"/>
    <w:bookmarkStart w:name="z10" w:id="4"/>
    <w:p>
      <w:pPr>
        <w:spacing w:after="0"/>
        <w:ind w:left="0"/>
        <w:jc w:val="both"/>
      </w:pPr>
      <w:r>
        <w:rPr>
          <w:rFonts w:ascii="Times New Roman"/>
          <w:b w:val="false"/>
          <w:i w:val="false"/>
          <w:color w:val="000000"/>
          <w:sz w:val="28"/>
        </w:rPr>
        <w:t>
      2) нақты атқарылған қоғамдық жұмысқа ақы төлеу жұмыс беруші мен жұмыссыздың жеке еңбек келісім шарты бойынша Қазақстан Республикасының жергілікті бюджеттен қаржыландырылатын ең төменгі еңбекақы мөлшерінен төмен емес мөлшерде жұмыс уақытының есебі көрсетілген табель негізінде жүргізілсін.</w:t>
      </w:r>
    </w:p>
    <w:bookmarkEnd w:id="4"/>
    <w:bookmarkStart w:name="z4" w:id="5"/>
    <w:p>
      <w:pPr>
        <w:spacing w:after="0"/>
        <w:ind w:left="0"/>
        <w:jc w:val="both"/>
      </w:pPr>
      <w:r>
        <w:rPr>
          <w:rFonts w:ascii="Times New Roman"/>
          <w:b w:val="false"/>
          <w:i w:val="false"/>
          <w:color w:val="000000"/>
          <w:sz w:val="28"/>
        </w:rPr>
        <w:t>
      3. Кербұлақ аудандық әділет басқармасында нормативтік құқықтық актілердің мемлекеттік тіркеу тізімінде 2008 жылдың 31 қаңтарында N 2-13-60 болып тіркелген (аудандық "Кербұлақ жұлдызы" басылымында 2008 жылдың 1 ақпанындағы N 5 санында жарияланған), аудан әкімдігінің 2008 жылғы 24 қаңтардағы "2008 жылы ақылы қоғамдық жұмыстарды ұйымдастыру туралы" N 14 қаулысының күші жойылды деп танылсын.</w:t>
      </w:r>
    </w:p>
    <w:bookmarkEnd w:id="5"/>
    <w:bookmarkStart w:name="z5" w:id="6"/>
    <w:p>
      <w:pPr>
        <w:spacing w:after="0"/>
        <w:ind w:left="0"/>
        <w:jc w:val="both"/>
      </w:pPr>
      <w:r>
        <w:rPr>
          <w:rFonts w:ascii="Times New Roman"/>
          <w:b w:val="false"/>
          <w:i w:val="false"/>
          <w:color w:val="000000"/>
          <w:sz w:val="28"/>
        </w:rPr>
        <w:t>
      4. Аудандық қаржы бөліміне (Г.Мұсахметоваға, келісімі бойынша) ақылы қоғамдық жұмыстарға, төлеуге ақша қаражатын мезгілімен бөлінуін қамтамасыз ету жүктелсін.</w:t>
      </w:r>
    </w:p>
    <w:bookmarkEnd w:id="6"/>
    <w:bookmarkStart w:name="z6" w:id="7"/>
    <w:p>
      <w:pPr>
        <w:spacing w:after="0"/>
        <w:ind w:left="0"/>
        <w:jc w:val="both"/>
      </w:pPr>
      <w:r>
        <w:rPr>
          <w:rFonts w:ascii="Times New Roman"/>
          <w:b w:val="false"/>
          <w:i w:val="false"/>
          <w:color w:val="000000"/>
          <w:sz w:val="28"/>
        </w:rPr>
        <w:t>
      5. Осы қаулының орындалуын бақылау аудан әкімінің орынбасары Б. Момбаевқа жүктелсін.</w:t>
      </w:r>
    </w:p>
    <w:bookmarkEnd w:id="7"/>
    <w:bookmarkStart w:name="z7" w:id="8"/>
    <w:p>
      <w:pPr>
        <w:spacing w:after="0"/>
        <w:ind w:left="0"/>
        <w:jc w:val="both"/>
      </w:pP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Жантілеуов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w:t>
            </w:r>
            <w:r>
              <w:br/>
            </w:r>
            <w:r>
              <w:rPr>
                <w:rFonts w:ascii="Times New Roman"/>
                <w:b w:val="false"/>
                <w:i w:val="false"/>
                <w:color w:val="000000"/>
                <w:sz w:val="20"/>
              </w:rPr>
              <w:t>2009 жылғы 22 мамырдағы</w:t>
            </w:r>
            <w:r>
              <w:br/>
            </w:r>
            <w:r>
              <w:rPr>
                <w:rFonts w:ascii="Times New Roman"/>
                <w:b w:val="false"/>
                <w:i w:val="false"/>
                <w:color w:val="000000"/>
                <w:sz w:val="20"/>
              </w:rPr>
              <w:t>"2009 жылы ақылы қоғамдық</w:t>
            </w:r>
            <w:r>
              <w:br/>
            </w:r>
            <w:r>
              <w:rPr>
                <w:rFonts w:ascii="Times New Roman"/>
                <w:b w:val="false"/>
                <w:i w:val="false"/>
                <w:color w:val="000000"/>
                <w:sz w:val="20"/>
              </w:rPr>
              <w:t>жұмыстарды ұйымдастыру туралы"</w:t>
            </w:r>
            <w:r>
              <w:br/>
            </w:r>
            <w:r>
              <w:rPr>
                <w:rFonts w:ascii="Times New Roman"/>
                <w:b w:val="false"/>
                <w:i w:val="false"/>
                <w:color w:val="000000"/>
                <w:sz w:val="20"/>
              </w:rPr>
              <w:t>N 168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Ақылы қоғамдық жұмыстарды ұйымдастыру түрлері, көлемі және</w:t>
      </w:r>
      <w:r>
        <w:br/>
      </w:r>
      <w:r>
        <w:rPr>
          <w:rFonts w:ascii="Times New Roman"/>
          <w:b/>
          <w:i w:val="false"/>
          <w:color w:val="000000"/>
        </w:rPr>
        <w:t>жұмыс берушілердің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619"/>
        <w:gridCol w:w="7481"/>
        <w:gridCol w:w="1129"/>
        <w:gridCol w:w="387"/>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берушілердің тізбесі</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түрлері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r>
              <w:br/>
            </w:r>
            <w:r>
              <w:rPr>
                <w:rFonts w:ascii="Times New Roman"/>
                <w:b w:val="false"/>
                <w:i w:val="false"/>
                <w:color w:val="000000"/>
                <w:sz w:val="20"/>
              </w:rPr>
              <w:t>
Жайнақ, Сарыбастау,</w:t>
            </w:r>
            <w:r>
              <w:br/>
            </w:r>
            <w:r>
              <w:rPr>
                <w:rFonts w:ascii="Times New Roman"/>
                <w:b w:val="false"/>
                <w:i w:val="false"/>
                <w:color w:val="000000"/>
                <w:sz w:val="20"/>
              </w:rPr>
              <w:t>
Көксу,</w:t>
            </w:r>
            <w:r>
              <w:br/>
            </w:r>
            <w:r>
              <w:rPr>
                <w:rFonts w:ascii="Times New Roman"/>
                <w:b w:val="false"/>
                <w:i w:val="false"/>
                <w:color w:val="000000"/>
                <w:sz w:val="20"/>
              </w:rPr>
              <w:t>
Талдыбұлақ,</w:t>
            </w:r>
            <w:r>
              <w:br/>
            </w:r>
            <w:r>
              <w:rPr>
                <w:rFonts w:ascii="Times New Roman"/>
                <w:b w:val="false"/>
                <w:i w:val="false"/>
                <w:color w:val="000000"/>
                <w:sz w:val="20"/>
              </w:rPr>
              <w:t>
Басши,</w:t>
            </w:r>
            <w:r>
              <w:br/>
            </w:r>
            <w:r>
              <w:rPr>
                <w:rFonts w:ascii="Times New Roman"/>
                <w:b w:val="false"/>
                <w:i w:val="false"/>
                <w:color w:val="000000"/>
                <w:sz w:val="20"/>
              </w:rPr>
              <w:t>
Жоламан, Шанханай, Қарашоқы,</w:t>
            </w:r>
            <w:r>
              <w:br/>
            </w:r>
            <w:r>
              <w:rPr>
                <w:rFonts w:ascii="Times New Roman"/>
                <w:b w:val="false"/>
                <w:i w:val="false"/>
                <w:color w:val="000000"/>
                <w:sz w:val="20"/>
              </w:rPr>
              <w:t>
Шұбар,</w:t>
            </w:r>
            <w:r>
              <w:br/>
            </w:r>
            <w:r>
              <w:rPr>
                <w:rFonts w:ascii="Times New Roman"/>
                <w:b w:val="false"/>
                <w:i w:val="false"/>
                <w:color w:val="000000"/>
                <w:sz w:val="20"/>
              </w:rPr>
              <w:t>
Сарыбұлақ,</w:t>
            </w:r>
            <w:r>
              <w:br/>
            </w:r>
            <w:r>
              <w:rPr>
                <w:rFonts w:ascii="Times New Roman"/>
                <w:b w:val="false"/>
                <w:i w:val="false"/>
                <w:color w:val="000000"/>
                <w:sz w:val="20"/>
              </w:rPr>
              <w:t>
Қаспан,</w:t>
            </w:r>
            <w:r>
              <w:br/>
            </w:r>
            <w:r>
              <w:rPr>
                <w:rFonts w:ascii="Times New Roman"/>
                <w:b w:val="false"/>
                <w:i w:val="false"/>
                <w:color w:val="000000"/>
                <w:sz w:val="20"/>
              </w:rPr>
              <w:t>
Қызылжар,</w:t>
            </w:r>
            <w:r>
              <w:br/>
            </w:r>
            <w:r>
              <w:rPr>
                <w:rFonts w:ascii="Times New Roman"/>
                <w:b w:val="false"/>
                <w:i w:val="false"/>
                <w:color w:val="000000"/>
                <w:sz w:val="20"/>
              </w:rPr>
              <w:t>
Қоғалы,</w:t>
            </w:r>
            <w:r>
              <w:br/>
            </w:r>
            <w:r>
              <w:rPr>
                <w:rFonts w:ascii="Times New Roman"/>
                <w:b w:val="false"/>
                <w:i w:val="false"/>
                <w:color w:val="000000"/>
                <w:sz w:val="20"/>
              </w:rPr>
              <w:t>
Алтынемел,</w:t>
            </w:r>
            <w:r>
              <w:br/>
            </w:r>
            <w:r>
              <w:rPr>
                <w:rFonts w:ascii="Times New Roman"/>
                <w:b w:val="false"/>
                <w:i w:val="false"/>
                <w:color w:val="000000"/>
                <w:sz w:val="20"/>
              </w:rPr>
              <w:t>
Ауыл-кент округтер</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жүйесіне өнеркәсіптік мекемелердің, елді мекендердің аулаларын тазалауға көмек көрсету, көгалдандыру, көркейту, экологиялық тазалық жұмыстарын жүргізу және бұзылған үйлердің орындарын тазалау көмектесу.</w:t>
            </w:r>
            <w:r>
              <w:br/>
            </w:r>
            <w:r>
              <w:rPr>
                <w:rFonts w:ascii="Times New Roman"/>
                <w:b w:val="false"/>
                <w:i w:val="false"/>
                <w:color w:val="000000"/>
                <w:sz w:val="20"/>
              </w:rPr>
              <w:t>
Жолдарды ретке келтіруге көмектесу, су құбырларын жөндеу жұмыстары, арықтарды, су жолдарын қазып, тазалау және құрылыс тастарын дайындау жұмыстарына көмектесу. Әлеуметтік мәдени объектерді күрделі және ағымды жөндеуден өткізуге көмектесу.</w:t>
            </w:r>
            <w:r>
              <w:br/>
            </w:r>
            <w:r>
              <w:rPr>
                <w:rFonts w:ascii="Times New Roman"/>
                <w:b w:val="false"/>
                <w:i w:val="false"/>
                <w:color w:val="000000"/>
                <w:sz w:val="20"/>
              </w:rPr>
              <w:t>
Тарихи архитектуралық ескерткіштерді қалпына келтіру жұмыстарына көмектесу.</w:t>
            </w:r>
            <w:r>
              <w:br/>
            </w:r>
            <w:r>
              <w:rPr>
                <w:rFonts w:ascii="Times New Roman"/>
                <w:b w:val="false"/>
                <w:i w:val="false"/>
                <w:color w:val="000000"/>
                <w:sz w:val="20"/>
              </w:rPr>
              <w:t>
Мәдениеттік және спорттық бағыттағы үлкен іс-шараларды ұйымдастыруға көмектесу (спорттық жарыстар, мерекелер мен фестивальдар).</w:t>
            </w:r>
            <w:r>
              <w:br/>
            </w:r>
            <w:r>
              <w:rPr>
                <w:rFonts w:ascii="Times New Roman"/>
                <w:b w:val="false"/>
                <w:i w:val="false"/>
                <w:color w:val="000000"/>
                <w:sz w:val="20"/>
              </w:rPr>
              <w:t>
Республикалық аймақтық серіктестік жұмыстарына қатысу (халық санағын жүргізу, жастарды әскери дайындыққа шақыруға көмектесу).</w:t>
            </w:r>
            <w:r>
              <w:br/>
            </w:r>
            <w:r>
              <w:rPr>
                <w:rFonts w:ascii="Times New Roman"/>
                <w:b w:val="false"/>
                <w:i w:val="false"/>
                <w:color w:val="000000"/>
                <w:sz w:val="20"/>
              </w:rPr>
              <w:t>
Малдарды сырғалау, таңбалау және малды ұрықтандыру жұмыстарына көмектесу.</w:t>
            </w:r>
            <w:r>
              <w:br/>
            </w:r>
            <w:r>
              <w:rPr>
                <w:rFonts w:ascii="Times New Roman"/>
                <w:b w:val="false"/>
                <w:i w:val="false"/>
                <w:color w:val="000000"/>
                <w:sz w:val="20"/>
              </w:rPr>
              <w:t>
Кітаптарды қалпына келтіру көмектесу.</w:t>
            </w:r>
            <w:r>
              <w:br/>
            </w:r>
            <w:r>
              <w:rPr>
                <w:rFonts w:ascii="Times New Roman"/>
                <w:b w:val="false"/>
                <w:i w:val="false"/>
                <w:color w:val="000000"/>
                <w:sz w:val="20"/>
              </w:rPr>
              <w:t>
Мүгедек азаматтар мен және мүгедек балалармен жұмыс жүргізу.</w:t>
            </w:r>
            <w:r>
              <w:br/>
            </w:r>
            <w:r>
              <w:rPr>
                <w:rFonts w:ascii="Times New Roman"/>
                <w:b w:val="false"/>
                <w:i w:val="false"/>
                <w:color w:val="000000"/>
                <w:sz w:val="20"/>
              </w:rPr>
              <w:t>
Атаулы әлеуметтік көмекті және 18 жасқа дейінгі балаларға арналған көмекті алушылардың,тұрғын үй көмегіне құжаттарын қабылдауға көмектесу.</w:t>
            </w:r>
            <w:r>
              <w:br/>
            </w:r>
            <w:r>
              <w:rPr>
                <w:rFonts w:ascii="Times New Roman"/>
                <w:b w:val="false"/>
                <w:i w:val="false"/>
                <w:color w:val="000000"/>
                <w:sz w:val="20"/>
              </w:rPr>
              <w:t>
Мұражайларға көмек жұмыстарын көрсету.</w:t>
            </w:r>
            <w:r>
              <w:br/>
            </w:r>
            <w:r>
              <w:rPr>
                <w:rFonts w:ascii="Times New Roman"/>
                <w:b w:val="false"/>
                <w:i w:val="false"/>
                <w:color w:val="000000"/>
                <w:sz w:val="20"/>
              </w:rPr>
              <w:t>
Жастар ұйымының жұмыстарын, есірткеге мұқтаж жастармен және СПИД ауруларына қарсы күрес жұмыстарын жүргізуге көмектесу.</w:t>
            </w:r>
            <w:r>
              <w:br/>
            </w:r>
            <w:r>
              <w:rPr>
                <w:rFonts w:ascii="Times New Roman"/>
                <w:b w:val="false"/>
                <w:i w:val="false"/>
                <w:color w:val="000000"/>
                <w:sz w:val="20"/>
              </w:rPr>
              <w:t>
Ұлы Отан соғысы ардагерлерінің, мүгедектердің, соғыс ардагарлердің жесір қалған әйелдердің және жалғыз басты қарттардың үйлеріне жөндеу жұмыстарына көмектесу және газет журнал, хаттарды жеткізіп беру.</w:t>
            </w:r>
            <w:r>
              <w:br/>
            </w:r>
            <w:r>
              <w:rPr>
                <w:rFonts w:ascii="Times New Roman"/>
                <w:b w:val="false"/>
                <w:i w:val="false"/>
                <w:color w:val="000000"/>
                <w:sz w:val="20"/>
              </w:rPr>
              <w:t>
Белгіленген жерге малдың өлексесін тастайтын ұраларды қоршау, шартты белгілерін ілу.</w:t>
            </w:r>
            <w:r>
              <w:br/>
            </w:r>
            <w:r>
              <w:rPr>
                <w:rFonts w:ascii="Times New Roman"/>
                <w:b w:val="false"/>
                <w:i w:val="false"/>
                <w:color w:val="000000"/>
                <w:sz w:val="20"/>
              </w:rPr>
              <w:t>
Спорттық клубтарды дамыту және үйірме жұмыстарын арттыруға көмектесу.</w:t>
            </w:r>
            <w:r>
              <w:br/>
            </w:r>
            <w:r>
              <w:rPr>
                <w:rFonts w:ascii="Times New Roman"/>
                <w:b w:val="false"/>
                <w:i w:val="false"/>
                <w:color w:val="000000"/>
                <w:sz w:val="20"/>
              </w:rPr>
              <w:t>
Халық салт-дәстүрін қайта жандандыруға көмек көрсету.</w:t>
            </w:r>
            <w:r>
              <w:br/>
            </w:r>
            <w:r>
              <w:rPr>
                <w:rFonts w:ascii="Times New Roman"/>
                <w:b w:val="false"/>
                <w:i w:val="false"/>
                <w:color w:val="000000"/>
                <w:sz w:val="20"/>
              </w:rPr>
              <w:t>
Балалардың демалыс уақытында демалыс лагеріне көмек көрсету.</w:t>
            </w:r>
            <w:r>
              <w:br/>
            </w:r>
            <w:r>
              <w:rPr>
                <w:rFonts w:ascii="Times New Roman"/>
                <w:b w:val="false"/>
                <w:i w:val="false"/>
                <w:color w:val="000000"/>
                <w:sz w:val="20"/>
              </w:rPr>
              <w:t>
Тұрмысы төмен отбасыларына құжаттандыруға көмек көрсету.</w:t>
            </w:r>
            <w:r>
              <w:br/>
            </w:r>
            <w:r>
              <w:rPr>
                <w:rFonts w:ascii="Times New Roman"/>
                <w:b w:val="false"/>
                <w:i w:val="false"/>
                <w:color w:val="000000"/>
                <w:sz w:val="20"/>
              </w:rPr>
              <w:t>
Шаруашылық кітаптарды толтыру, т.б. түрлерін көмек көрсету.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қорғаныс істері жөніндегі бөлімі" Мемлекеттік мекемесі</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әскерге шақыру науқанында көмек көрсету, оларға шақыру қағаздарын тарату.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мемлекеттік мұрағатының Кербұлақ ауданының дербес бөлімшесі</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қалпына келтіру, сөрелеу, тігу, жаңғырту жұмыстарын жүргізу.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аудандық зейнетақы төлеу бөлімшесі</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зейнетақы төлеу орталығына зейнетақы қорларымен салыстыру жүргізуге көмек көрсету және архивтерді ретке келтіру.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аудандық жұмыспен қамту және әлеуметтік бағдарламалар бөлімі үкіметтік емес ұйымдармен ынтымақтастықты жақсартып бірлесе отырып жұмыстарын ұйымдастыру</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 жалғыз басты қарттарға және мүгедек адамдарға көмек көрсету жұмыстарын жүргізуі, үйлерін ақтау, сырлау, қысқа алғаш отындарын дайындау азық - түліктерін, дәрі - дәрмектерін және суларын жеткізіп беру. Алғашқы медициналық көмек көрсету. Газет журналдарын, хаттарын жеткізіп беру.</w:t>
            </w:r>
            <w:r>
              <w:br/>
            </w:r>
            <w:r>
              <w:rPr>
                <w:rFonts w:ascii="Times New Roman"/>
                <w:b w:val="false"/>
                <w:i w:val="false"/>
                <w:color w:val="000000"/>
                <w:sz w:val="20"/>
              </w:rPr>
              <w:t>
Жұмыссыз жастарға жұмыс іздеу клубын ұйымдастыру.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Аппарат </w:t>
      </w:r>
      <w:r>
        <w:rPr>
          <w:rFonts w:ascii="Times New Roman"/>
          <w:b w:val="false"/>
          <w:i/>
          <w:color w:val="000000"/>
          <w:sz w:val="28"/>
        </w:rPr>
        <w:t>басшысы</w:t>
      </w: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Мұстафанов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