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e141" w14:textId="0aee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1993 жылы туылған азаматтарды әскерге шақыру учаскесінде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әкімінің 2009 жылғы 25 желтоқсандағы N 12-66 шешімі. Алматы облысының Әділет департаменті Ұйғыр ауданының Әділет басқармасында 2010 жылы 29 қаңтарда N 2-19-87 тіркелді. Күші жойылды - Алматы облысы Ұйғыр ауданы әкімінің 2010 жылғы 08 сәуірдегі N 04-03 шешімімен</w:t>
      </w:r>
    </w:p>
    <w:p>
      <w:pPr>
        <w:spacing w:after="0"/>
        <w:ind w:left="0"/>
        <w:jc w:val="both"/>
      </w:pPr>
      <w:r>
        <w:rPr>
          <w:rFonts w:ascii="Times New Roman"/>
          <w:b w:val="false"/>
          <w:i w:val="false"/>
          <w:color w:val="ff0000"/>
          <w:sz w:val="28"/>
        </w:rPr>
        <w:t>      Ескерту. Күші жойылды - Алматы облысы Ұйғыр ауданы әкімінің 2010.04.08 N 04-03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жылдың қаңтар - наурыз айларында 1993 жылы туылған, сонымен қатар алдыңғы тіркеуден өтпей қалған жастары үлкен азаматтарды шақыру учаскелеріне есепке алуды жүргізсін.</w:t>
      </w:r>
      <w:r>
        <w:br/>
      </w:r>
      <w:r>
        <w:rPr>
          <w:rFonts w:ascii="Times New Roman"/>
          <w:b w:val="false"/>
          <w:i w:val="false"/>
          <w:color w:val="000000"/>
          <w:sz w:val="28"/>
        </w:rPr>
        <w:t>
</w:t>
      </w:r>
      <w:r>
        <w:rPr>
          <w:rFonts w:ascii="Times New Roman"/>
          <w:b w:val="false"/>
          <w:i w:val="false"/>
          <w:color w:val="000000"/>
          <w:sz w:val="28"/>
        </w:rPr>
        <w:t>
      2. Селолық округтер әкімдері:</w:t>
      </w:r>
      <w:r>
        <w:br/>
      </w:r>
      <w:r>
        <w:rPr>
          <w:rFonts w:ascii="Times New Roman"/>
          <w:b w:val="false"/>
          <w:i w:val="false"/>
          <w:color w:val="000000"/>
          <w:sz w:val="28"/>
        </w:rPr>
        <w:t>
</w:t>
      </w:r>
      <w:r>
        <w:rPr>
          <w:rFonts w:ascii="Times New Roman"/>
          <w:b w:val="false"/>
          <w:i w:val="false"/>
          <w:color w:val="000000"/>
          <w:sz w:val="28"/>
        </w:rPr>
        <w:t>
      1) 2009 жылдың 31 желтоқсанына дейін белгіленген нысан бойынша аудандық қорғаныс істері жөніндегі бөліміне 1993 жылы туылған жасөспірімдердің тізімдерін тапсырсын;</w:t>
      </w:r>
      <w:r>
        <w:br/>
      </w:r>
      <w:r>
        <w:rPr>
          <w:rFonts w:ascii="Times New Roman"/>
          <w:b w:val="false"/>
          <w:i w:val="false"/>
          <w:color w:val="000000"/>
          <w:sz w:val="28"/>
        </w:rPr>
        <w:t>
</w:t>
      </w:r>
      <w:r>
        <w:rPr>
          <w:rFonts w:ascii="Times New Roman"/>
          <w:b w:val="false"/>
          <w:i w:val="false"/>
          <w:color w:val="000000"/>
          <w:sz w:val="28"/>
        </w:rPr>
        <w:t>
      2) 1993 жылы туылған, сондай-ақ түрлі себептермен шақыру учаскесінде бұрын тізімге алынбаған жасы ұлғайған азаматтарды дер кезінде толық және ұйымшылдықпен тізімге алуды қамтамасыз етсін;</w:t>
      </w:r>
      <w:r>
        <w:br/>
      </w:r>
      <w:r>
        <w:rPr>
          <w:rFonts w:ascii="Times New Roman"/>
          <w:b w:val="false"/>
          <w:i w:val="false"/>
          <w:color w:val="000000"/>
          <w:sz w:val="28"/>
        </w:rPr>
        <w:t>
</w:t>
      </w:r>
      <w:r>
        <w:rPr>
          <w:rFonts w:ascii="Times New Roman"/>
          <w:b w:val="false"/>
          <w:i w:val="false"/>
          <w:color w:val="000000"/>
          <w:sz w:val="28"/>
        </w:rPr>
        <w:t>
      3) тізімдердің дұрыстығын тексеруде (Ф-1) қорғаныс істер жөніндегі бөлімге нақты көмек көрсете отырып, денсаулық жағдайына қарамастан 1993 жылы туылған азаматтардың барлығын тізімге алынуын, шақыру учаскесінде олардың тізімделуінің нақты өткізілуін қатаң бақылауға алсын.</w:t>
      </w:r>
      <w:r>
        <w:br/>
      </w:r>
      <w:r>
        <w:rPr>
          <w:rFonts w:ascii="Times New Roman"/>
          <w:b w:val="false"/>
          <w:i w:val="false"/>
          <w:color w:val="000000"/>
          <w:sz w:val="28"/>
        </w:rPr>
        <w:t>
</w:t>
      </w:r>
      <w:r>
        <w:rPr>
          <w:rFonts w:ascii="Times New Roman"/>
          <w:b w:val="false"/>
          <w:i w:val="false"/>
          <w:color w:val="000000"/>
          <w:sz w:val="28"/>
        </w:rPr>
        <w:t>
      3. Ұйғыр аудандық орталық ауруханасы мемлекеттік қазыналық кәсіпорнының бас дөрігері Мамбеталиев Ақжолтай Тұрдалыұлына (келісім бойынша):</w:t>
      </w:r>
      <w:r>
        <w:br/>
      </w:r>
      <w:r>
        <w:rPr>
          <w:rFonts w:ascii="Times New Roman"/>
          <w:b w:val="false"/>
          <w:i w:val="false"/>
          <w:color w:val="000000"/>
          <w:sz w:val="28"/>
        </w:rPr>
        <w:t>
</w:t>
      </w:r>
      <w:r>
        <w:rPr>
          <w:rFonts w:ascii="Times New Roman"/>
          <w:b w:val="false"/>
          <w:i w:val="false"/>
          <w:color w:val="000000"/>
          <w:sz w:val="28"/>
        </w:rPr>
        <w:t>
      1) тізімге алынғанға дейін 1993 жылы туылған барлық жасөспірімдердің кеуде қуысы органдарын флюрографиялық тексеруден өткізуді, эритроциттердің тыну жылдамдығын, гемоглабинді, лейкоцидтерді анықтай отырып, қандарын сараптауды, зәрдегі белок құрамын анықтау, электрокардиограммасын, сондай-ақ резустың оң және терістігін анықтауды жүргізсін;</w:t>
      </w:r>
      <w:r>
        <w:br/>
      </w:r>
      <w:r>
        <w:rPr>
          <w:rFonts w:ascii="Times New Roman"/>
          <w:b w:val="false"/>
          <w:i w:val="false"/>
          <w:color w:val="000000"/>
          <w:sz w:val="28"/>
        </w:rPr>
        <w:t>
</w:t>
      </w:r>
      <w:r>
        <w:rPr>
          <w:rFonts w:ascii="Times New Roman"/>
          <w:b w:val="false"/>
          <w:i w:val="false"/>
          <w:color w:val="000000"/>
          <w:sz w:val="28"/>
        </w:rPr>
        <w:t>
      2) 2010 жылдың 5 қаңтарына дейін аудандық қорғаныс істері жөніндегі бөліміне науқастың Ф-25 нысанадағы амбулаториялық картасы мен Ф-25 қосымшасын, туберкулез, жүйке аурулары диспансерлерінде және жасөспірімдер тізімін берсін;</w:t>
      </w:r>
      <w:r>
        <w:br/>
      </w:r>
      <w:r>
        <w:rPr>
          <w:rFonts w:ascii="Times New Roman"/>
          <w:b w:val="false"/>
          <w:i w:val="false"/>
          <w:color w:val="000000"/>
          <w:sz w:val="28"/>
        </w:rPr>
        <w:t>
</w:t>
      </w:r>
      <w:r>
        <w:rPr>
          <w:rFonts w:ascii="Times New Roman"/>
          <w:b w:val="false"/>
          <w:i w:val="false"/>
          <w:color w:val="000000"/>
          <w:sz w:val="28"/>
        </w:rPr>
        <w:t>
      3) шақырылушылар арасындағы емдеу-сауықтыру жұмыстары тізімге алу кезінде басталынсын, хирургиялық және тонзилоэктомиялық қажеттілік жағдайында 2010 жылдың мамыр айында аяқталынсын.</w:t>
      </w:r>
      <w:r>
        <w:br/>
      </w:r>
      <w:r>
        <w:rPr>
          <w:rFonts w:ascii="Times New Roman"/>
          <w:b w:val="false"/>
          <w:i w:val="false"/>
          <w:color w:val="000000"/>
          <w:sz w:val="28"/>
        </w:rPr>
        <w:t>
</w:t>
      </w:r>
      <w:r>
        <w:rPr>
          <w:rFonts w:ascii="Times New Roman"/>
          <w:b w:val="false"/>
          <w:i w:val="false"/>
          <w:color w:val="000000"/>
          <w:sz w:val="28"/>
        </w:rPr>
        <w:t>
      4. Аудандық ішкі саясат бөлімінің бастығы Аликеева Кулжахан Кәкішқызы, аудандық білім бөлімінің бастығының міндетін уақытша атқарушы Сайдахметова Венера Анарбекқызы, аудандық дене шынықтыру және спорт бөлімінің бастығы Хитахунов Турсун жастарды Қазақстандық патриотизмге, Отан қорғауды конституциялық міндетін мүлтіксіз орындауға баулу жөніндегі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бөлімінің бастығы Жолаев Ержан Сырланқұлұлы (келісім бойынша):</w:t>
      </w:r>
      <w:r>
        <w:br/>
      </w:r>
      <w:r>
        <w:rPr>
          <w:rFonts w:ascii="Times New Roman"/>
          <w:b w:val="false"/>
          <w:i w:val="false"/>
          <w:color w:val="000000"/>
          <w:sz w:val="28"/>
        </w:rPr>
        <w:t>
</w:t>
      </w:r>
      <w:r>
        <w:rPr>
          <w:rFonts w:ascii="Times New Roman"/>
          <w:b w:val="false"/>
          <w:i w:val="false"/>
          <w:color w:val="000000"/>
          <w:sz w:val="28"/>
        </w:rPr>
        <w:t>
      1) тізімге алу алдында қорғаныс істері жөніндегі бөліміне 1993 жылы туылған азаматтар арасында әкімшілік жауапкершілікке тартылған, бас еркінен айырылған және тіркеудегі, нашақорлыққа салынғандардың тізімін берсін.</w:t>
      </w:r>
      <w:r>
        <w:br/>
      </w:r>
      <w:r>
        <w:rPr>
          <w:rFonts w:ascii="Times New Roman"/>
          <w:b w:val="false"/>
          <w:i w:val="false"/>
          <w:color w:val="000000"/>
          <w:sz w:val="28"/>
        </w:rPr>
        <w:t>
</w:t>
      </w:r>
      <w:r>
        <w:rPr>
          <w:rFonts w:ascii="Times New Roman"/>
          <w:b w:val="false"/>
          <w:i w:val="false"/>
          <w:color w:val="000000"/>
          <w:sz w:val="28"/>
        </w:rPr>
        <w:t>
      6. Аудандық жұмыспен қамту және әлеуметтік бағдарламалар бөлімінің бастығы Турдыбакиев Турсунжанға:</w:t>
      </w:r>
      <w:r>
        <w:br/>
      </w:r>
      <w:r>
        <w:rPr>
          <w:rFonts w:ascii="Times New Roman"/>
          <w:b w:val="false"/>
          <w:i w:val="false"/>
          <w:color w:val="000000"/>
          <w:sz w:val="28"/>
        </w:rPr>
        <w:t>
</w:t>
      </w:r>
      <w:r>
        <w:rPr>
          <w:rFonts w:ascii="Times New Roman"/>
          <w:b w:val="false"/>
          <w:i w:val="false"/>
          <w:color w:val="000000"/>
          <w:sz w:val="28"/>
        </w:rPr>
        <w:t>
      1) тізімге алу пунктіне 2010 жылдың 4 қаңтарынан 31 наурызына дейінгі мерзімге қоғамдық жұмыскерлер есебінен ресми құжаттармен жұмыс істей білетін, мемлекеттік және ұлтаралық қатынас тілдерін жетік меңгерген 6 жұмыскер бөлсін.</w:t>
      </w:r>
      <w:r>
        <w:br/>
      </w:r>
      <w:r>
        <w:rPr>
          <w:rFonts w:ascii="Times New Roman"/>
          <w:b w:val="false"/>
          <w:i w:val="false"/>
          <w:color w:val="000000"/>
          <w:sz w:val="28"/>
        </w:rPr>
        <w:t>
</w:t>
      </w:r>
      <w:r>
        <w:rPr>
          <w:rFonts w:ascii="Times New Roman"/>
          <w:b w:val="false"/>
          <w:i w:val="false"/>
          <w:color w:val="000000"/>
          <w:sz w:val="28"/>
        </w:rPr>
        <w:t>
      7. Аудандық қорғаныс істері жөніндегі бөлімінің бастығы Сыдықбаев Ерлан Нурғалиұлы (келісім бойынша):</w:t>
      </w:r>
      <w:r>
        <w:br/>
      </w:r>
      <w:r>
        <w:rPr>
          <w:rFonts w:ascii="Times New Roman"/>
          <w:b w:val="false"/>
          <w:i w:val="false"/>
          <w:color w:val="000000"/>
          <w:sz w:val="28"/>
        </w:rPr>
        <w:t>
</w:t>
      </w:r>
      <w:r>
        <w:rPr>
          <w:rFonts w:ascii="Times New Roman"/>
          <w:b w:val="false"/>
          <w:i w:val="false"/>
          <w:color w:val="000000"/>
          <w:sz w:val="28"/>
        </w:rPr>
        <w:t>
      1) атқарылған жұмыстар туралы 2010 жылдың 5 сәуіріне аудан әкіміне хабарлама берсін.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Деменбаев Даулетжан Мөдинұлына жүктелсін.</w:t>
      </w:r>
      <w:r>
        <w:br/>
      </w:r>
      <w:r>
        <w:rPr>
          <w:rFonts w:ascii="Times New Roman"/>
          <w:b w:val="false"/>
          <w:i w:val="false"/>
          <w:color w:val="000000"/>
          <w:sz w:val="28"/>
        </w:rPr>
        <w:t>
</w:t>
      </w:r>
      <w:r>
        <w:rPr>
          <w:rFonts w:ascii="Times New Roman"/>
          <w:b w:val="false"/>
          <w:i w:val="false"/>
          <w:color w:val="000000"/>
          <w:sz w:val="28"/>
        </w:rPr>
        <w:t>
      9. Осы шешім ресми түрде жарияланғаннан кейінгі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