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c9a1" w14:textId="e6fc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қосымша адам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09 жылғы 26 қазандағы № 529 Қаулысы. Жамбыл облысы Байзақ ауданының әділет басқармасында 2009 жылғы 08 желтоқсанда 100 нөмірімен тіркелді. Күші жойылды - Жамбыл облысы Байзақ аудандық әкімдігінің 2016 жылғы 29 сәуірдегі № 19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Байзақ аудандық әкімдігінің 29.04.2016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Мәтінде авторлық орфография және пунктуация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Нысаналы топтарға жататын адамдарға қосымша жұмыс істемейтін адамд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адірбек Рысқұлбекұлы Сад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