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cf40" w14:textId="a87c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2009 жылғы 28 сәуірдегі N 153 Қаулысы. Жамбыл облысы Жуалы ауданының Әділет басқармасында 2009 жылғы 05 маусымда 72 нөмірімен тіркелді. Күші жойылды - Жамбыл облысы Жуалы ауданы  әкімдігінің 2012 жылғы 27 қаңтардағы №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Жуалы ауданы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әкімдігінің 2012.01.27 № 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18-1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 тәртібі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Айтақовқа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Пралиев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әлеуметтік жұмыс орындарын ұйымдастыруды ұсынатын жұмыс берушілерді іріктеу тәртібі «Халықты жұмыспен қамту туралы» Қазақстан Республикасының 2001 жылғы 23 қаңтардығы Заңының 18-1 бабының 4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әлеуметтік жұмыс орындарын ұйымдастыруды ұсынатын жұмыс берушілерді іріктеу тәртібін айқындайды.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Аталған тәртіптегі пайдаланылатын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орны – жұмыс беруші нысаналы топтардағы жұмыссыздарды жұмысқа орналастыру үшін жергілікті атқарушы органмен шарттық негізде құратын, жұмыс берушінің олардың еңбегіне ақы төлеу шығындары ішінара өтелетін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- жұмысқа орналасуда қиындық көріп жүрген және әлеуметтік қорғауды қажет ететін азаматтар ретінде «Халықты жұмыспен қамту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азаматтар топтары;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«Жуалы ауданы әкімдігінің жұмыспен қамту және әлеуметтік бағдарламалар бөлімі» мемлекеттік мекемесі.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жұмыс орындарын ұйымдастыруды ұсынатын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 іріктеу тәртібі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 арнаулы құралған комиссиямен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құрамына жергілікті атқарушы органының және басқа да мекеме ұйымдардың өкілдері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ұйымдастыратын жұмыс берушілерді іріктеу жөніндегі комиссияның шешімі ауданның атқарушы органымен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 ұйымдастыруды ұсынатын жұмыс берушілер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Комиссияның шешімі негізінде уәкілетті орган жұмыс берушілер мен жұмыссыздарды әлеуметтік жұмыс орындарына жұмысқа орналастыру бойынша қызмет көрсетуге шарттар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Жасалған шарттың негізінде жұмыс беруші нысаналы топтар үшін әлеуметтік жұмыс орындарын құрады.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