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e018" w14:textId="fede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жылғы 27 наурыздағы N 19-7 шешімі. Жамбыл облысы Талас ауданының Әділет басқармасында 2009 жылғы 05 мамырда N 76 тіркелді. Күші жойылды - Жамбыл облысы Талас аудандық мәслихатының 2018 жылғы 24 мамырдағы № 35-3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24.05.2018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шақырылған аудандық мәслихаттың сессиясы "Салық және бюджетке төленетін басқа да міндетті төлемдер туралы" (Салық кодексі) Қазақстан Республикасының 2008 жылғы 10 желтоқсандағы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Талас ауданының аумағында жүзеге асыратын барлық салық төлеушілер үшін айына салық салу объектісінің бірлігіне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қабылдануына сәйкес Талас аудандық мәслихатының 2003 жылғы 23 ақпандағы № 24–16 "Базалық салық ставкаларын бекіту туралы" (нормативтік құқықтық актілерді мемлекеттік тіркеу тізілімінде 2003 жылғы 8 сәуірдегі № 909 болып тіркелген 2003 жылғы 19 сәуірдегі № 16 аудандық "Талас тынысы" газетінде жарияланған) шешімнің күші жойылсын.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Талас аудандық мәслихатының 2009.06.23 </w:t>
      </w:r>
      <w:r>
        <w:rPr>
          <w:rFonts w:ascii="Times New Roman"/>
          <w:b w:val="false"/>
          <w:i w:val="false"/>
          <w:color w:val="00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рет ресми жарияланғаннан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19–7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Талас ауданының аумағында жүзеге асыратын барлық салық</w:t>
      </w:r>
      <w:r>
        <w:br/>
      </w:r>
      <w:r>
        <w:rPr>
          <w:rFonts w:ascii="Times New Roman"/>
          <w:b/>
          <w:i w:val="false"/>
          <w:color w:val="000000"/>
        </w:rPr>
        <w:t>төлеушілер үшін айына салық салу объектісінің бірлігіне</w:t>
      </w:r>
      <w:r>
        <w:br/>
      </w:r>
      <w:r>
        <w:rPr>
          <w:rFonts w:ascii="Times New Roman"/>
          <w:b/>
          <w:i w:val="false"/>
          <w:color w:val="000000"/>
        </w:rPr>
        <w:t>бірыңғай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