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ff9e" w14:textId="da9f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ауданының әкімшілік-аумақтық құрылымындағы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әкімдігінің 2009 жылғы 08 желтоқсандағы N 32/03 қаулысы және Қарағанды облыстық мәслихатының XХI сессиясының 2009 жылғы 12 желтоқсандағы N 265 шешімі. Қарағанды облысының Әділет департаментінде 2010 жылғы 13 қаңтарда N 1876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ауданының әкімдігі мен мәслихаты ұсынған бірлескен қаулы мен шешімді қарастырып,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Нұра ауданының әкімшілік-аумақтық құрылымына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елді мекен мәртебесін жоғалтуына байланысты соңынан деректерді есепке алудан шығара отырып және оның аумағын Нұра ауданының Құланөтпес селосының құрамына қоса отырып Оразалы селосы таратылсын;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 мәртебесін жоғалтуына байланысты соңынан деректерді есепке алудан шығара отырып және оның аумағын Нұра ауданының Көбетей селосының құрамына қоса отырып Қызыл Жұлдыз селосы таратылсын;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 мәртебесін жоғалтуына байланысты соңынан деректерді есепке алудан шығара отырып және оның аумағын Нұра ауданының Баршын селосының құрамына қоса отырып Ескі Баршын селосы таратылсын;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елді мекен мәртебесін жоғалтуына байланысты соңынан деректерді есепке алудан шығара отырып және оның аумағын Тассуат селолық округінің Щербаков селосының құрамына қоса отырып Амантау селолық округі және Амантау селосы таратылсын;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елді мекен мәртебесін жоғалтуына байланысты соңынан деректерді есепке алудан шығара отырып және оның аумағын Баршын селолық округінің Баршын селосының әкімшілік бағынысына қоса отырып Аршалы селолық округі және Қарақасқа селосы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қаулының және шешімнің орындалуын бақылау облыс әкімі аппараты басшысының орынбасары Б.К. Исабаевқа және облыстық мәслихаттың әлеуметтік-мәдени даму және тұрғындарды әлеуметтік қорғау жөніндегі тұрақты комиссиясына жүктелсін (С.М. Әдекенов).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олардың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C.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Нұралин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Жұмабеков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