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156b" w14:textId="e5a1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Қарағанды қаласының жұмыссыз жастары үшін дипломнан кейінгі кәсіби тәжірибені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Қарағанды қаласы әкімдігінің 2009 жылғы 28 мамырдағы N 24/02 қаулысы. Қарағанды облысы Қарағанды қаласы Әділет басқармасында 2009 жылғы 15 маусымда N 8-1-95 тіркелді. Қабылданған мерзімі біткеніне байланысты күші жойылды (Қарағанды қаласы әкімінің орынбасарының 2011 жылғы 28 сәуірдегі N 3-4/1329 хатымен)</w:t>
      </w:r>
    </w:p>
    <w:p>
      <w:pPr>
        <w:spacing w:after="0"/>
        <w:ind w:left="0"/>
        <w:jc w:val="both"/>
      </w:pPr>
      <w:r>
        <w:rPr>
          <w:rFonts w:ascii="Times New Roman"/>
          <w:b w:val="false"/>
          <w:i w:val="false"/>
          <w:color w:val="ff0000"/>
          <w:sz w:val="28"/>
        </w:rPr>
        <w:t>      Ескерту. Қабылданған мерзімі біткеніне байланысты күші жойылды (Қарағанды қаласы әкімінің орынбасарының 2011.04.28 № 3-4/1329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7 бабы, 6 тармақшасына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 бабы, 13 тармақшасына </w:t>
      </w:r>
      <w:r>
        <w:rPr>
          <w:rFonts w:ascii="Times New Roman"/>
          <w:b w:val="false"/>
          <w:i w:val="false"/>
          <w:color w:val="000000"/>
          <w:sz w:val="28"/>
        </w:rPr>
        <w:t>, "Мемлекеттік басшының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N 264 </w:t>
      </w:r>
      <w:r>
        <w:rPr>
          <w:rFonts w:ascii="Times New Roman"/>
          <w:b w:val="false"/>
          <w:i w:val="false"/>
          <w:color w:val="000000"/>
          <w:sz w:val="28"/>
        </w:rPr>
        <w:t xml:space="preserve">Қаулысы </w:t>
      </w:r>
      <w:r>
        <w:rPr>
          <w:rFonts w:ascii="Times New Roman"/>
          <w:b w:val="false"/>
          <w:i w:val="false"/>
          <w:color w:val="000000"/>
          <w:sz w:val="28"/>
        </w:rPr>
        <w:t xml:space="preserve">сәйкес, жұмыссыз азаматтарды – орта және жоғарғы кәсіби білім беру орындарының түлектерін жұмысқа орналастыру, олардың практикалық тәжірибесін, білімдері мен дағдыларын қалыптастыру мүмкіндіктерінің аясын кеңейту мақсатында, Қарағанды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Уәкілетті орган "Қарағанды қаласының жұмыспен қамту және әлеуметтік бағдарламалар бөлімі" мемлекеттік мекемесі (бұдан әрі – жұмыспен қамту бөлімі): </w:t>
      </w:r>
      <w:r>
        <w:br/>
      </w:r>
      <w:r>
        <w:rPr>
          <w:rFonts w:ascii="Times New Roman"/>
          <w:b w:val="false"/>
          <w:i w:val="false"/>
          <w:color w:val="000000"/>
          <w:sz w:val="28"/>
        </w:rPr>
        <w:t xml:space="preserve">
      1) кәсібі бойынша орта және жоғарғы кәсіби білім беру орындарын бітірген, жұмыспен қамту бөлімінде жұмыссыз ретінде тіркелген жұмыссыз жастардың арасында Жастар тәжірибесін өткізу жұмысын ұйымдастыру, еңбек нарығында бәсекеге қабілеттілігін арттыру және жұмысқа орналасуға жәрдем жасасын; </w:t>
      </w:r>
      <w:r>
        <w:br/>
      </w:r>
      <w:r>
        <w:rPr>
          <w:rFonts w:ascii="Times New Roman"/>
          <w:b w:val="false"/>
          <w:i w:val="false"/>
          <w:color w:val="000000"/>
          <w:sz w:val="28"/>
        </w:rPr>
        <w:t xml:space="preserve">
      2) жұмыссыздарға - кәсіби оқу орындарының түлектеріне уақытша жұмыс орындарын ұсынуға ниет білдірген жұмыс берушілермен Жастар тәжірибесі аясында жұмыссыз жастар үшін дипломнан кейінгі кәсіби тәжірибені ұйымдастыруға шарт жасасын; </w:t>
      </w:r>
      <w:r>
        <w:br/>
      </w:r>
      <w:r>
        <w:rPr>
          <w:rFonts w:ascii="Times New Roman"/>
          <w:b w:val="false"/>
          <w:i w:val="false"/>
          <w:color w:val="000000"/>
          <w:sz w:val="28"/>
        </w:rPr>
        <w:t xml:space="preserve">
      3) Жастар тәжірибесін өткізу шараларын қаржыландыру 2009 жылғы қаржы жылына арналған облыстық бюджеттегі 027 "Әлеуметтік жұмыс түрдегі трансферті" бағдарламасы бойынша және 002 "Жұмыспен қамту бағдарламасы" 102 "Жұмыспен қамту саласындағы азаматтарды әлеуметтік қорғаудың қосымша шаралары" шағын бағдарламасы бойынша көзделген Қарағанды қаласының бюджеті қаражаты есебінен жүзеге асырылсын; </w:t>
      </w:r>
      <w:r>
        <w:br/>
      </w:r>
      <w:r>
        <w:rPr>
          <w:rFonts w:ascii="Times New Roman"/>
          <w:b w:val="false"/>
          <w:i w:val="false"/>
          <w:color w:val="000000"/>
          <w:sz w:val="28"/>
        </w:rPr>
        <w:t xml:space="preserve">
      4) жастар тәжірибесіне қатысушылардың еңбекақысы 15000 теңге мөлшерінде белгіленсін.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қала әкімінің орынбасары Жанат Маратұлы Ысқақовқа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жарияланғаннан кейін он күнтізбелік күн өткен соң қолданысқа енеді. </w:t>
      </w:r>
    </w:p>
    <w:bookmarkEnd w:id="0"/>
    <w:p>
      <w:pPr>
        <w:spacing w:after="0"/>
        <w:ind w:left="0"/>
        <w:jc w:val="both"/>
      </w:pPr>
      <w:r>
        <w:rPr>
          <w:rFonts w:ascii="Times New Roman"/>
          <w:b w:val="false"/>
          <w:i/>
          <w:color w:val="000000"/>
          <w:sz w:val="28"/>
        </w:rPr>
        <w:t xml:space="preserve">      Қарағанды қаласы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В. Иванов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