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ede6" w14:textId="b88e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Мәслихаттың 2006 жылғы 21 маусымдағы N 30/343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2009 жылғы 14 сәуірдегі N 13/161 шешімі. Қарағанды облысы Жезқазған қаласы Әділет басқармасында 2009 жылғы 22 мамырда N 8-2-87 тіркелді. Күші жойылды - Қарағанды облысы Жезқазған қалалық мәслихатының 2010 жылғы 16 шілдедегі N 24/296 шешімімен</w:t>
      </w:r>
    </w:p>
    <w:p>
      <w:pPr>
        <w:spacing w:after="0"/>
        <w:ind w:left="0"/>
        <w:jc w:val="both"/>
      </w:pPr>
      <w:r>
        <w:rPr>
          <w:rFonts w:ascii="Times New Roman"/>
          <w:b w:val="false"/>
          <w:i/>
          <w:color w:val="800000"/>
          <w:sz w:val="28"/>
        </w:rPr>
        <w:t xml:space="preserve">      Ескерту. Күші жойылды - Қарағанды облысы Жезқазған қалалық мәслихатының 2010.07.16 N 24/296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N 553 </w:t>
      </w:r>
      <w:r>
        <w:rPr>
          <w:rFonts w:ascii="Times New Roman"/>
          <w:b w:val="false"/>
          <w:i w:val="false"/>
          <w:color w:val="000000"/>
          <w:sz w:val="28"/>
        </w:rPr>
        <w:t>Қаулысына</w:t>
      </w:r>
      <w:r>
        <w:rPr>
          <w:rFonts w:ascii="Times New Roman"/>
          <w:b w:val="false"/>
          <w:i w:val="false"/>
          <w:color w:val="000000"/>
          <w:sz w:val="28"/>
        </w:rPr>
        <w:t xml:space="preserve"> сәйкес, қалалық маслихат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Жезқазған қалалық мәслихатының 2006 жылғы 21 маусымдағы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N 30/343 </w:t>
      </w:r>
      <w:r>
        <w:rPr>
          <w:rFonts w:ascii="Times New Roman"/>
          <w:b w:val="false"/>
          <w:i w:val="false"/>
          <w:color w:val="000000"/>
          <w:sz w:val="28"/>
        </w:rPr>
        <w:t>шешіміне</w:t>
      </w:r>
      <w:r>
        <w:rPr>
          <w:rFonts w:ascii="Times New Roman"/>
          <w:b w:val="false"/>
          <w:i w:val="false"/>
          <w:color w:val="000000"/>
          <w:sz w:val="28"/>
        </w:rPr>
        <w:t xml:space="preserve"> (Жезқазған қалалық әділет басқармасында 2006 жылғы 26 шілдеде N 8-2-31 болып тіркелген, 2006 жылғы 4 тамыздағы N 56-57 "Сарыарқа" газетінде жарияланған), Жезқазған қалалық мәслихатының 2007 жылғы 22 қазандағы "Жезқазған қалалық Маслихатының 2006 жылғы 21 маусымдағы N 30/343 "Аз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және толықтырулар енгізу туралы" N 2/20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енгізілді (Жезқазған қалалық әділет басқармасында 2007 жылғы 22 қарашада N 8-2-51 болып тіркелген, 2007 жылдың 28 қарашасында "Сарыарқа" газетінің N 67 (7353) нөмірінде ресми жарияланған), Жезқазған қалалық мәслихатының 2008 жылғы 22 ақпандағы "Жезқазған қалалық Маслихатының 2006 жылғы 21 маусымдағы N 30/343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енгізу туралы" N 5/58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(Жезқазған қалалық әділет басқармасында 2008 жылғы 2 сәуірдегі N 8-2-61 болып тіркелген, 2008 жылдың 4 сәуірінде "Сарыарқа" газетінің N 27 (7388) номерінде ресми жарияланған), Жезқазған қалалық мәслихатының 2008 жылғы 23 шілдедегі "Жезқазған қалалық Маслихаттың 2006 жылғы 21 маусымдағы N 30/343 "Аз қамтылған азаматтарға тұрғын үйді ұстауға, кондоминиумдағы жалпы мүлік объектісін күрделі жөндеуден өткізуді қосып,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шешіміне өзгерістер мен толықтырулар енгізу туралы" N 9/96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(Жезқазған қалалық әділет басқармасында 2008 жылғы 6 тамызында N 8-2-65 болып тіркелген, 2008 жылдың 8 тамызында "Сарыарқа" газетінің N 74 (7435) номерінде ресми жарияланды)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
      1) аталған шешіммен бекітілген аз қамтылған азаматтарға тұрғын үйді ұстауға, коммуналдық қызмет көрсету үшін тұрғын үй жәрдемақысын беру және қалалық телекоммуникация желілерінің абоненттеріне телефон үшін абоненттік ақы тарифтерінің арттырылуына өтемақы берудің Қағидасында </w:t>
      </w:r>
      <w:r>
        <w:rPr>
          <w:rFonts w:ascii="Times New Roman"/>
          <w:b w:val="false"/>
          <w:i w:val="false"/>
          <w:color w:val="000000"/>
          <w:sz w:val="28"/>
        </w:rPr>
        <w:t>2 тармағындағы</w:t>
      </w:r>
      <w:r>
        <w:rPr>
          <w:rFonts w:ascii="Times New Roman"/>
          <w:b w:val="false"/>
          <w:i w:val="false"/>
          <w:color w:val="000000"/>
          <w:sz w:val="28"/>
        </w:rPr>
        <w:t xml:space="preserve"> "15 % мөлшерінде отбасының жиынтық табысымен" сөздері "10 % мөлшерінде отбасының жиынтық табысымен"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орындалысын бақылау қалалық мәслихаттың әлеуметтік-мәдени дамуы және тұрғындарды әлеуметтік қорғау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енгізілсін.</w:t>
      </w:r>
    </w:p>
    <w:p>
      <w:pPr>
        <w:spacing w:after="0"/>
        <w:ind w:left="0"/>
        <w:jc w:val="both"/>
      </w:pPr>
      <w:r>
        <w:rPr>
          <w:rFonts w:ascii="Times New Roman"/>
          <w:b w:val="false"/>
          <w:i/>
          <w:color w:val="000000"/>
          <w:sz w:val="28"/>
        </w:rPr>
        <w:t>      Сессияның төрағасы                         Н. Дүйсембеков</w:t>
      </w:r>
    </w:p>
    <w:p>
      <w:pPr>
        <w:spacing w:after="0"/>
        <w:ind w:left="0"/>
        <w:jc w:val="both"/>
      </w:pPr>
      <w:r>
        <w:rPr>
          <w:rFonts w:ascii="Times New Roman"/>
          <w:b w:val="false"/>
          <w:i/>
          <w:color w:val="000000"/>
          <w:sz w:val="28"/>
        </w:rPr>
        <w:t>      Қалалық маслихаттың</w:t>
      </w:r>
      <w:r>
        <w:br/>
      </w:r>
      <w:r>
        <w:rPr>
          <w:rFonts w:ascii="Times New Roman"/>
          <w:b w:val="false"/>
          <w:i w:val="false"/>
          <w:color w:val="000000"/>
          <w:sz w:val="28"/>
        </w:rPr>
        <w:t>
</w:t>
      </w:r>
      <w:r>
        <w:rPr>
          <w:rFonts w:ascii="Times New Roman"/>
          <w:b w:val="false"/>
          <w:i/>
          <w:color w:val="000000"/>
          <w:sz w:val="28"/>
        </w:rPr>
        <w:t>      хатшысы                                    Қ. Әбдіров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"Қалалық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Бағлан Мырзаханұлы</w:t>
      </w:r>
      <w:r>
        <w:br/>
      </w:r>
      <w:r>
        <w:rPr>
          <w:rFonts w:ascii="Times New Roman"/>
          <w:b w:val="false"/>
          <w:i w:val="false"/>
          <w:color w:val="000000"/>
          <w:sz w:val="28"/>
        </w:rPr>
        <w:t>
</w:t>
      </w:r>
      <w:r>
        <w:rPr>
          <w:rFonts w:ascii="Times New Roman"/>
          <w:b w:val="false"/>
          <w:i/>
          <w:color w:val="000000"/>
          <w:sz w:val="28"/>
        </w:rPr>
        <w:t>      бөлімі" ММ бастығы                         Мырзаханов</w:t>
      </w:r>
      <w:r>
        <w:br/>
      </w:r>
      <w:r>
        <w:rPr>
          <w:rFonts w:ascii="Times New Roman"/>
          <w:b w:val="false"/>
          <w:i w:val="false"/>
          <w:color w:val="000000"/>
          <w:sz w:val="28"/>
        </w:rPr>
        <w:t>
      14 сәуір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