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27b3" w14:textId="d7d2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2008 жылғы 23 желтоқсандағы "2009 жылға арналған қалалық бюджет туралы" XI сессиясының N 11/116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24 қарашадағы N 18/206 шешімі. Қарағанды облысы Жезқазған қаласының Әділет басқармасында 2009 жылғы 02 желтоқсанда N 8-2-98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19 қарашадағы XX сессиясының N 250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"2009 жылға арналған қалалық бюджет туралы" Жезқазған қалалық Мәслихатының 2008 жылғы 23 желтоқсандағы XI сессиясының (2008 жылдың 29 желтоқсанында Қарағанды облысы Әділет департаменті Жезқазған қаласы Әділет басқармасында 8-2-69 нөмірімен тіркелген және 2009 жылдың 7, 9 қаңтарында "Сарыарқа" газетінің N 1 (7494), N 2 (7495) нөмірлерінде ресми жарияланды), Жезқазған қалалық Мәслихатының 2009 жылғы 24 сәуірдегі XIV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14/173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15 мамырында Қарағанды облысы Әділет департаменті Жезқазған қаласы Әділет басқармасында 8-2-81 нөмірімен тіркелген және 2009 жылдың 22, 23, 27 мамырында "Сарыарқа" газетінің N 55 (7548), N 56 (7549) және N 57 (7550) нөмірлерінде ресми жарияланды), Жезқазған қалалық Мәслихатының 2009 жылғы 31 шілдедегі XVI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16/186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12 тамызында Қарағанды облысы Әділет департаменті Жезқазған қаласы Әділет басқармасында 8-2-94 нөмірімен тіркелген және 2009 жылдың 19, 21, 26, 28 тамызында "Сарыарқа" газетінің N 88 (7581), N 89 (7582), 90 (7583) және N 91 (7584) нөмірлерінде ресми жарияланды); Жезқазған қалалық Мәслихатының 2009 жылғы 11 қыркүйегіндегі XVII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17/200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28 қыркүйегінде Қарағанды облысы Әділет департаменті Жезқазған қаласы Әділет басқармасында 8-2-96 нөмірімен тіркелген және 2009 жылдың 02, 07, 09 қыркүйегінде "Сарыарқа" газетінің N 100 (7593), N 101 (7594) және N 101 (7595) нөмірлерінде ресми жарияланды) N 11/116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"3904592" деген сандар "3902771"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"3166541" деген сандар "3210858"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"7013" деген сандар "5805"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"32380" деген сандар "17000"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"698658" деген сандар "669108"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"3982725" деген сандар "3980904"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"8194" деген сандар "8100"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"76288" деген сандар "74288"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"147729" деген сандар "120000"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5 тармақтағы</w:t>
      </w:r>
      <w:r>
        <w:rPr>
          <w:rFonts w:ascii="Times New Roman"/>
          <w:b w:val="false"/>
          <w:i w:val="false"/>
          <w:color w:val="000000"/>
          <w:sz w:val="28"/>
        </w:rPr>
        <w:t xml:space="preserve"> "336837" деген сандар "335016"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11 тармақтағы</w:t>
      </w:r>
      <w:r>
        <w:rPr>
          <w:rFonts w:ascii="Times New Roman"/>
          <w:b w:val="false"/>
          <w:i w:val="false"/>
          <w:color w:val="000000"/>
          <w:sz w:val="28"/>
        </w:rPr>
        <w:t xml:space="preserve"> "9589" деген сандар "12629"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төрайымы                            Н. Сүттібаева</w:t>
      </w:r>
    </w:p>
    <w:p>
      <w:pPr>
        <w:spacing w:after="0"/>
        <w:ind w:left="0"/>
        <w:jc w:val="both"/>
      </w:pP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Н. Ярмак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бастығының м.а.                         Айгүл Әліқызы Құдабаева</w:t>
      </w:r>
      <w:r>
        <w:br/>
      </w:r>
      <w:r>
        <w:rPr>
          <w:rFonts w:ascii="Times New Roman"/>
          <w:b w:val="false"/>
          <w:i w:val="false"/>
          <w:color w:val="000000"/>
          <w:sz w:val="28"/>
        </w:rPr>
        <w:t>
</w:t>
      </w:r>
      <w:r>
        <w:rPr>
          <w:rFonts w:ascii="Times New Roman"/>
          <w:b w:val="false"/>
          <w:i w:val="false"/>
          <w:color w:val="000000"/>
          <w:sz w:val="28"/>
        </w:rPr>
        <w:t>      24.11.2009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XVIII сессиясының</w:t>
      </w:r>
      <w:r>
        <w:br/>
      </w:r>
      <w:r>
        <w:rPr>
          <w:rFonts w:ascii="Times New Roman"/>
          <w:b w:val="false"/>
          <w:i w:val="false"/>
          <w:color w:val="000000"/>
          <w:sz w:val="28"/>
        </w:rPr>
        <w:t>
</w:t>
      </w:r>
      <w:r>
        <w:rPr>
          <w:rFonts w:ascii="Times New Roman"/>
          <w:b w:val="false"/>
          <w:i w:val="false"/>
          <w:color w:val="000000"/>
          <w:sz w:val="28"/>
        </w:rPr>
        <w:t>2009 жылғы 24 қарашадағы N 18/206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Жезқазған қалалық Мәслихатының 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 N 11/116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43"/>
        <w:gridCol w:w="503"/>
        <w:gridCol w:w="686"/>
        <w:gridCol w:w="9710"/>
        <w:gridCol w:w="201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0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 мың  теңге</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3902771</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3210858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1386170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1386170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1289570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салык салынбайтын табыстардан ұсталатын 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1353796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1353796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1353796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Меншікке салынатын салықтар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382545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Мүлікке салынатын салықтар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260498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250298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тұлғалардың мүлкіне салынатын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40853</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құралдарына салынатын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Бiрыңғай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Бiрыңғай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69497</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12-ден 30 процентке дейінгі градусы аз ликер- арақ бұйымдары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пайдаланғаны үшін төлем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17877</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2491</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ушін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Аукциондардан алынатын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ушін алынатын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18850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18850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өтіріштерден,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16098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Шетелге баруға және Қазакстан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Қазакстан Республикасының азаматтығын алу, Казақстан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Мемлекетік меншіктен түсетін кірістер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Үлттық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учаскелерiн сатудан түсетiн 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669108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669108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669108</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335016</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214092</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Субвенциялар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ішкі қарыздар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 келісім - шарттары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каражаты қалдықтары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каражатының бос қалдықтары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518"/>
        <w:gridCol w:w="861"/>
        <w:gridCol w:w="902"/>
        <w:gridCol w:w="9026"/>
        <w:gridCol w:w="199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7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0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3980904</w:t>
            </w:r>
          </w:p>
        </w:tc>
      </w:tr>
      <w:tr>
        <w:trPr>
          <w:trHeight w:val="51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161061</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113213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76209</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18084</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26857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26857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19472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іске жинаудың толықтығын қамтамасыз етуді ұйымдастыру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6452</w:t>
            </w:r>
          </w:p>
        </w:tc>
      </w:tr>
      <w:tr>
        <w:trPr>
          <w:trHeight w:val="4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20991</w:t>
            </w:r>
          </w:p>
        </w:tc>
      </w:tr>
      <w:tr>
        <w:trPr>
          <w:trHeight w:val="3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20991</w:t>
            </w:r>
          </w:p>
        </w:tc>
      </w:tr>
      <w:tr>
        <w:trPr>
          <w:trHeight w:val="3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20991</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37545</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1835495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1598538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166834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166834</w:t>
            </w:r>
          </w:p>
        </w:tc>
      </w:tr>
      <w:tr>
        <w:trPr>
          <w:trHeight w:val="3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1431704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1274052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83364</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74288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145862</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109422</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23853</w:t>
            </w:r>
          </w:p>
        </w:tc>
      </w:tr>
      <w:tr>
        <w:trPr>
          <w:trHeight w:val="6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85569</w:t>
            </w:r>
          </w:p>
        </w:tc>
      </w:tr>
      <w:tr>
        <w:trPr>
          <w:trHeight w:val="3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269465</w:t>
            </w:r>
          </w:p>
        </w:tc>
      </w:tr>
      <w:tr>
        <w:trPr>
          <w:trHeight w:val="42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252274</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236677</w:t>
            </w:r>
          </w:p>
        </w:tc>
      </w:tr>
      <w:tr>
        <w:trPr>
          <w:trHeight w:val="43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81053</w:t>
            </w:r>
          </w:p>
        </w:tc>
      </w:tr>
      <w:tr>
        <w:trPr>
          <w:trHeight w:val="111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7916</w:t>
            </w:r>
          </w:p>
        </w:tc>
      </w:tr>
      <w:tr>
        <w:trPr>
          <w:trHeight w:val="42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38796</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33693</w:t>
            </w:r>
          </w:p>
        </w:tc>
      </w:tr>
      <w:tr>
        <w:trPr>
          <w:trHeight w:val="6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24480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7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6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17191</w:t>
            </w:r>
          </w:p>
        </w:tc>
      </w:tr>
      <w:tr>
        <w:trPr>
          <w:trHeight w:val="4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17191</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16676</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w:t>
            </w:r>
          </w:p>
        </w:tc>
      </w:tr>
      <w:tr>
        <w:trPr>
          <w:trHeight w:val="33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563903</w:t>
            </w:r>
          </w:p>
        </w:tc>
      </w:tr>
      <w:tr>
        <w:trPr>
          <w:trHeight w:val="51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224633</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қажеттіліктер үшін жер учаскілерін алып қою, соның ішінде сатып алу жолымен алып қою және осыған байланысты жылжымайтын мүлікті иеліктен айыру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213649</w:t>
            </w:r>
          </w:p>
        </w:tc>
      </w:tr>
      <w:tr>
        <w:trPr>
          <w:trHeight w:val="43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118649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119323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8746</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55228</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219947</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219947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42768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124692</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291864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62876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62876</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62876</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40074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w:t>
            </w:r>
          </w:p>
        </w:tc>
      </w:tr>
      <w:tr>
        <w:trPr>
          <w:trHeight w:val="7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42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86757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40757</w:t>
            </w:r>
          </w:p>
        </w:tc>
      </w:tr>
      <w:tr>
        <w:trPr>
          <w:trHeight w:val="4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37184</w:t>
            </w:r>
          </w:p>
        </w:tc>
      </w:tr>
      <w:tr>
        <w:trPr>
          <w:trHeight w:val="4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4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39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40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102157</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26740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6548</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6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 энергетикалық жүйені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47435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115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14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w:t>
            </w:r>
          </w:p>
        </w:tc>
      </w:tr>
      <w:tr>
        <w:trPr>
          <w:trHeight w:val="43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және сәулет бөлімінің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19585</w:t>
            </w:r>
          </w:p>
        </w:tc>
      </w:tr>
      <w:tr>
        <w:trPr>
          <w:trHeight w:val="51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245233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245233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245233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245233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59915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56662</w:t>
            </w:r>
          </w:p>
        </w:tc>
      </w:tr>
      <w:tr>
        <w:trPr>
          <w:trHeight w:val="3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12629</w:t>
            </w:r>
          </w:p>
        </w:tc>
      </w:tr>
      <w:tr>
        <w:trPr>
          <w:trHeight w:val="3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12629</w:t>
            </w:r>
          </w:p>
        </w:tc>
      </w:tr>
      <w:tr>
        <w:trPr>
          <w:trHeight w:val="3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14275</w:t>
            </w:r>
          </w:p>
        </w:tc>
      </w:tr>
      <w:tr>
        <w:trPr>
          <w:trHeight w:val="34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ауыл шаруашылық бөлімі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12463</w:t>
            </w:r>
          </w:p>
        </w:tc>
      </w:tr>
      <w:tr>
        <w:trPr>
          <w:trHeight w:val="75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12463</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17295</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443247</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борышын өтеу</w:t>
            </w:r>
          </w:p>
        </w:tc>
        <w:tc>
          <w:tcPr>
            <w:tcW w:w="1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80"/>
        <w:gridCol w:w="701"/>
        <w:gridCol w:w="863"/>
        <w:gridCol w:w="9241"/>
        <w:gridCol w:w="199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2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Обылыстардың,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16"/>
        <w:gridCol w:w="858"/>
        <w:gridCol w:w="838"/>
        <w:gridCol w:w="9027"/>
        <w:gridCol w:w="194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6"/>
        <w:gridCol w:w="838"/>
        <w:gridCol w:w="878"/>
        <w:gridCol w:w="9007"/>
        <w:gridCol w:w="194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 (мың тенге)</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-116195</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116195</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9920"/>
        <w:gridCol w:w="201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0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4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XVIII сессиясының</w:t>
      </w:r>
      <w:r>
        <w:br/>
      </w:r>
      <w:r>
        <w:rPr>
          <w:rFonts w:ascii="Times New Roman"/>
          <w:b w:val="false"/>
          <w:i w:val="false"/>
          <w:color w:val="000000"/>
          <w:sz w:val="28"/>
        </w:rPr>
        <w:t>
</w:t>
      </w:r>
      <w:r>
        <w:rPr>
          <w:rFonts w:ascii="Times New Roman"/>
          <w:b w:val="false"/>
          <w:i w:val="false"/>
          <w:color w:val="000000"/>
          <w:sz w:val="28"/>
        </w:rPr>
        <w:t>2009 жылғы 24 қарашадағы N 18/206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Жезқазған қалалық Мәслихатының 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 N 11/116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77"/>
        <w:gridCol w:w="858"/>
        <w:gridCol w:w="938"/>
        <w:gridCol w:w="8765"/>
        <w:gridCol w:w="206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335016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188879</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82388</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82388</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8100</w:t>
            </w:r>
          </w:p>
        </w:tc>
      </w:tr>
      <w:tr>
        <w:trPr>
          <w:trHeight w:val="76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74288</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де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106491</w:t>
            </w:r>
          </w:p>
        </w:tc>
      </w:tr>
      <w:tr>
        <w:trPr>
          <w:trHeight w:val="6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24084</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82407</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82407</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42211</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42211</w:t>
            </w:r>
          </w:p>
        </w:tc>
      </w:tr>
      <w:tr>
        <w:trPr>
          <w:trHeight w:val="7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42211</w:t>
            </w:r>
          </w:p>
        </w:tc>
      </w:tr>
      <w:tr>
        <w:trPr>
          <w:trHeight w:val="3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38430</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3781</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7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7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мәдениет объектілерін күрделі және ағымдағы жөндеу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8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38227</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78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88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w:t>
            </w:r>
          </w:p>
        </w:tc>
      </w:tr>
      <w:tr>
        <w:trPr>
          <w:trHeight w:val="8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114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7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12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7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11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XVIII сессиясының</w:t>
      </w:r>
      <w:r>
        <w:br/>
      </w:r>
      <w:r>
        <w:rPr>
          <w:rFonts w:ascii="Times New Roman"/>
          <w:b w:val="false"/>
          <w:i w:val="false"/>
          <w:color w:val="000000"/>
          <w:sz w:val="28"/>
        </w:rPr>
        <w:t>
</w:t>
      </w:r>
      <w:r>
        <w:rPr>
          <w:rFonts w:ascii="Times New Roman"/>
          <w:b w:val="false"/>
          <w:i w:val="false"/>
          <w:color w:val="000000"/>
          <w:sz w:val="28"/>
        </w:rPr>
        <w:t>2009 жылғы 24 қарашадағы N 18/206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Жезқазған қалалық Мәслихатының 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 N 11/116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Талап селосының 2009 жылға арналған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61"/>
        <w:gridCol w:w="903"/>
        <w:gridCol w:w="1045"/>
        <w:gridCol w:w="8655"/>
        <w:gridCol w:w="205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7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6238</w:t>
            </w:r>
          </w:p>
        </w:tc>
      </w:tr>
      <w:tr>
        <w:trPr>
          <w:trHeight w:val="79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6238</w:t>
            </w:r>
          </w:p>
        </w:tc>
      </w:tr>
      <w:tr>
        <w:trPr>
          <w:trHeight w:val="78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6238</w:t>
            </w:r>
          </w:p>
        </w:tc>
      </w:tr>
      <w:tr>
        <w:trPr>
          <w:trHeight w:val="112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XVIII сессиясының</w:t>
      </w:r>
      <w:r>
        <w:br/>
      </w:r>
      <w:r>
        <w:rPr>
          <w:rFonts w:ascii="Times New Roman"/>
          <w:b w:val="false"/>
          <w:i w:val="false"/>
          <w:color w:val="000000"/>
          <w:sz w:val="28"/>
        </w:rPr>
        <w:t>
</w:t>
      </w:r>
      <w:r>
        <w:rPr>
          <w:rFonts w:ascii="Times New Roman"/>
          <w:b w:val="false"/>
          <w:i w:val="false"/>
          <w:color w:val="000000"/>
          <w:sz w:val="28"/>
        </w:rPr>
        <w:t>2009 жылғы 24 қарашадағы N 18/206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Жезқазған қалалық Мәслихатының 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 N 11/116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Кеңгір селосының 2009 жылға арналған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01"/>
        <w:gridCol w:w="863"/>
        <w:gridCol w:w="984"/>
        <w:gridCol w:w="8856"/>
        <w:gridCol w:w="207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тенге)</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2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w:t>
            </w:r>
          </w:p>
        </w:tc>
      </w:tr>
      <w:tr>
        <w:trPr>
          <w:trHeight w:val="750"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w:t>
            </w:r>
          </w:p>
        </w:tc>
      </w:tr>
      <w:tr>
        <w:trPr>
          <w:trHeight w:val="73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w:t>
            </w:r>
          </w:p>
        </w:tc>
      </w:tr>
      <w:tr>
        <w:trPr>
          <w:trHeight w:val="112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