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75de" w14:textId="fb77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азық-түлік өнімдер бағасының өсуіне байланысты азаматтардың жекелеген санаттарына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2009 жылғы 15 қаңтардағы N 2/2 қаулысы. Қарағанды облысы Теміртау қаласы Әділет басқармасында 2009 жылғы 30 қаңтарда N 8-3-72 тіркелді. Күші жойылды - Қарағанды облысы Теміртау қаласының әкімдігінің 2010 жылғы 25 наурыздағы N 11/12 қаулысымен</w:t>
      </w:r>
    </w:p>
    <w:p>
      <w:pPr>
        <w:spacing w:after="0"/>
        <w:ind w:left="0"/>
        <w:jc w:val="both"/>
      </w:pPr>
      <w:r>
        <w:rPr>
          <w:rFonts w:ascii="Times New Roman"/>
          <w:b w:val="false"/>
          <w:i/>
          <w:color w:val="800000"/>
          <w:sz w:val="28"/>
        </w:rPr>
        <w:t>      Ескерту. Күші жойылды - Қарағанды облысы Теміртау қаласының әкімдігінің 2010.03.25 N 11/12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Негізгі азық-түлік өнімдер бағасының өсуіне байланысты, тұрғындардың әлеуметтік-әлсіз топтарына әлеуметтік қолдау көрсету мақсатында, Қазақстан Республикасының 2001 жылғы 17 шілдедегі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2005 жылғы 28 маусымдағы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31-бабын</w:t>
      </w:r>
      <w:r>
        <w:rPr>
          <w:rFonts w:ascii="Times New Roman"/>
          <w:b w:val="false"/>
          <w:i w:val="false"/>
          <w:color w:val="000000"/>
          <w:sz w:val="28"/>
        </w:rPr>
        <w:t xml:space="preserve"> басшылыққа ала отырып, Теміртау қалалық мәслихаттың 2008 жылғы 25 желтоқсандағы 14 сессиясының "2009 жылға арналған қалалық бюджет туралы" (нормативтік құқықтық актілерді мемлекеттік тіркеу Тізілімінде 8-3-68 нөмірмен тіркелген, 2009 жылғы 15 қаңтардағы N 3 "Теміртау" және 2009 жылғы 14 қаңтардағы N 2 "Зеркало" газеттерінде жарияланған) </w:t>
      </w:r>
      <w:r>
        <w:rPr>
          <w:rFonts w:ascii="Times New Roman"/>
          <w:b w:val="false"/>
          <w:i w:val="false"/>
          <w:color w:val="000000"/>
          <w:sz w:val="28"/>
        </w:rPr>
        <w:t>N 14/4</w:t>
      </w:r>
      <w:r>
        <w:rPr>
          <w:rFonts w:ascii="Times New Roman"/>
          <w:b w:val="false"/>
          <w:i w:val="false"/>
          <w:color w:val="000000"/>
          <w:sz w:val="28"/>
        </w:rPr>
        <w:t xml:space="preserve"> шешімін</w:t>
      </w:r>
      <w:r>
        <w:rPr>
          <w:rFonts w:ascii="Times New Roman"/>
          <w:b w:val="false"/>
          <w:i w:val="false"/>
          <w:color w:val="000000"/>
          <w:sz w:val="28"/>
        </w:rPr>
        <w:t xml:space="preserve"> орындау үшін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Азаматтардың келесі санаттарына айына айлық есептік көрсеткіш мөлшерінде материалдық көмек көрсетілсін:</w:t>
      </w:r>
      <w:r>
        <w:br/>
      </w:r>
      <w:r>
        <w:rPr>
          <w:rFonts w:ascii="Times New Roman"/>
          <w:b w:val="false"/>
          <w:i w:val="false"/>
          <w:color w:val="000000"/>
          <w:sz w:val="28"/>
        </w:rPr>
        <w:t>
      1) 2009 жыл бойында жәрдемақы тағайындауға өтініш білдірген мемлекеттік атаулы әлеуметтік көмекті алатындарға;</w:t>
      </w:r>
      <w:r>
        <w:br/>
      </w:r>
      <w:r>
        <w:rPr>
          <w:rFonts w:ascii="Times New Roman"/>
          <w:b w:val="false"/>
          <w:i w:val="false"/>
          <w:color w:val="000000"/>
          <w:sz w:val="28"/>
        </w:rPr>
        <w:t>
      2) 2009 жыл бойында жәрдемақы тағайындауға өтініш берген - 18 жасқа дейінгі балаларға берілетін мемлекеттік жәрдемақыны алушы-балаларға.</w:t>
      </w:r>
      <w:r>
        <w:br/>
      </w:r>
      <w:r>
        <w:rPr>
          <w:rFonts w:ascii="Times New Roman"/>
          <w:b w:val="false"/>
          <w:i w:val="false"/>
          <w:color w:val="000000"/>
          <w:sz w:val="28"/>
        </w:rPr>
        <w:t>
</w:t>
      </w:r>
      <w:r>
        <w:rPr>
          <w:rFonts w:ascii="Times New Roman"/>
          <w:b w:val="false"/>
          <w:i w:val="false"/>
          <w:color w:val="000000"/>
          <w:sz w:val="28"/>
        </w:rPr>
        <w:t>
      2. "Теміртау қаласының жұмыспен қамту және әлеуметтік бағдарламалар бөлімі" мемлекеттік мекемесі:</w:t>
      </w:r>
      <w:r>
        <w:br/>
      </w:r>
      <w:r>
        <w:rPr>
          <w:rFonts w:ascii="Times New Roman"/>
          <w:b w:val="false"/>
          <w:i w:val="false"/>
          <w:color w:val="000000"/>
          <w:sz w:val="28"/>
        </w:rPr>
        <w:t>
      1) берілетін материалдық көмектің уақытылы тағайындалуын және төленуін қамтамасыз етсін;</w:t>
      </w:r>
      <w:r>
        <w:br/>
      </w:r>
      <w:r>
        <w:rPr>
          <w:rFonts w:ascii="Times New Roman"/>
          <w:b w:val="false"/>
          <w:i w:val="false"/>
          <w:color w:val="000000"/>
          <w:sz w:val="28"/>
        </w:rPr>
        <w:t>
      2) мемлекеттік атаулы әлеуметтік көмек алушыларға және 18 жасқа дейінгі балаларға мемлекеттік жәрдемақы алушыларға материалдық көмекті "Теміртау қаласының жұмыспен қамту және әлеуметтік бағдарламалар бөлімі" мемлекеттік мекемесінің тізімі бойынша жәрдемақы алушылардың жеке шоттарына аудару арқылы төлесін.</w:t>
      </w:r>
      <w:r>
        <w:br/>
      </w:r>
      <w:r>
        <w:rPr>
          <w:rFonts w:ascii="Times New Roman"/>
          <w:b w:val="false"/>
          <w:i w:val="false"/>
          <w:color w:val="000000"/>
          <w:sz w:val="28"/>
        </w:rPr>
        <w:t>
</w:t>
      </w:r>
      <w:r>
        <w:rPr>
          <w:rFonts w:ascii="Times New Roman"/>
          <w:b w:val="false"/>
          <w:i w:val="false"/>
          <w:color w:val="000000"/>
          <w:sz w:val="28"/>
        </w:rPr>
        <w:t>
      3. "Теміртау қаласының қаржы бөлімі" мемлекеттік мекемесі "Жергілікті уәкілетті органдардың шешімі бойынша мұқтаж азаматтардың жекелеген санаттарына әлеуметтік көмек көрсету" 007 бағдарламасында қарастырылған қаражат есебінен біржолғы материалдық көмек төлемдерін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5. Осы қаулы бірінші ресми жарияланғаннан кейін он күнтізбелік өткен соң қолданысқа енеді.</w:t>
      </w:r>
    </w:p>
    <w:p>
      <w:pPr>
        <w:spacing w:after="0"/>
        <w:ind w:left="0"/>
        <w:jc w:val="both"/>
      </w:pPr>
      <w:r>
        <w:rPr>
          <w:rFonts w:ascii="Times New Roman"/>
          <w:b w:val="false"/>
          <w:i/>
          <w:color w:val="000000"/>
          <w:sz w:val="28"/>
        </w:rPr>
        <w:t>      Теміртау қаласының әкімі                   О. Бітебаев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