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718c" w14:textId="0d37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бюджет қаражаттарынан төленетін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қаласының әкімдігінің 2009 жылғы 15 қаңтардағы N 2/4 қаулысы. Қарағанды облысы Теміртау қаласы Әділет басқармасында 2009 жылғы 30 қаңтарда N 8-3-73 тіркелді. Күші жойылды - Қарағанды облысы Теміртау қаласының әкімдігінің 2010 жылғы 25 наурыздағы N 11/12 қаулысымен</w:t>
      </w:r>
    </w:p>
    <w:p>
      <w:pPr>
        <w:spacing w:after="0"/>
        <w:ind w:left="0"/>
        <w:jc w:val="both"/>
      </w:pPr>
      <w:r>
        <w:rPr>
          <w:rFonts w:ascii="Times New Roman"/>
          <w:b w:val="false"/>
          <w:i/>
          <w:color w:val="800000"/>
          <w:sz w:val="28"/>
        </w:rPr>
        <w:t>      Ескерту. Күші жойылды - Қарағанды облысы Теміртау қаласының әкімдігінің 2010.03.25 N 11/12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7-бабын</w:t>
      </w:r>
      <w:r>
        <w:rPr>
          <w:rFonts w:ascii="Times New Roman"/>
          <w:b w:val="false"/>
          <w:i w:val="false"/>
          <w:color w:val="000000"/>
          <w:sz w:val="28"/>
        </w:rPr>
        <w:t xml:space="preserve"> және </w:t>
      </w:r>
      <w:r>
        <w:rPr>
          <w:rFonts w:ascii="Times New Roman"/>
          <w:b w:val="false"/>
          <w:i w:val="false"/>
          <w:color w:val="000000"/>
          <w:sz w:val="28"/>
        </w:rPr>
        <w:t>20-бабының 5-тармағын</w:t>
      </w:r>
      <w:r>
        <w:rPr>
          <w:rFonts w:ascii="Times New Roman"/>
          <w:b w:val="false"/>
          <w:i w:val="false"/>
          <w:color w:val="000000"/>
          <w:sz w:val="28"/>
        </w:rPr>
        <w:t xml:space="preserve">,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N 836</w:t>
      </w:r>
      <w:r>
        <w:rPr>
          <w:rFonts w:ascii="Times New Roman"/>
          <w:b w:val="false"/>
          <w:i w:val="false"/>
          <w:color w:val="000000"/>
          <w:sz w:val="28"/>
        </w:rPr>
        <w:t xml:space="preserve"> қаулысын, Теміртау қалалық мәслихаттың 2008 жылғы 25 желтоқсандағы 14 сессиясының "2009 жылға арналған қалалық бюджет туралы" (нормативтік құқықтық актілерді мемлекеттік тіркеу Тізілімінде 8-3-68 нөмірмен тіркелген, 2009 жылғы 15 қаңтардағы N 3 "Теміртау" және 2009 жылғы 14 қаңтардағы N 2 "Зеркало" газеттерінде жарияланған) </w:t>
      </w:r>
      <w:r>
        <w:rPr>
          <w:rFonts w:ascii="Times New Roman"/>
          <w:b w:val="false"/>
          <w:i w:val="false"/>
          <w:color w:val="000000"/>
          <w:sz w:val="28"/>
        </w:rPr>
        <w:t>N 14/4</w:t>
      </w:r>
      <w:r>
        <w:rPr>
          <w:rFonts w:ascii="Times New Roman"/>
          <w:b w:val="false"/>
          <w:i w:val="false"/>
          <w:color w:val="000000"/>
          <w:sz w:val="28"/>
        </w:rPr>
        <w:t xml:space="preserve"> шешімін орындау үшін,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31-бабын</w:t>
      </w:r>
      <w:r>
        <w:rPr>
          <w:rFonts w:ascii="Times New Roman"/>
          <w:b w:val="false"/>
          <w:i w:val="false"/>
          <w:color w:val="000000"/>
          <w:sz w:val="28"/>
        </w:rPr>
        <w:t xml:space="preserve"> басшылыққа ала отырып, Теміртау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1) жұмыссыздарды қоғамдық ақылы жұмыстарға жіберетін Теміртау қаласындағы ұйымдар, кәсіпорындар мен мекемелер тізбесі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2) қоғамдық ақылы жұмыстар түрлері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Қоғамдық ақылы жұмыстарда істейтін жұмыссыздарға еңбекақы 2009 жылға белгіленген ең төменгі айлық еңбекақы есебі бойынша нақты істелген жұмысқа төленсін.</w:t>
      </w:r>
      <w:r>
        <w:br/>
      </w:r>
      <w:r>
        <w:rPr>
          <w:rFonts w:ascii="Times New Roman"/>
          <w:b w:val="false"/>
          <w:i w:val="false"/>
          <w:color w:val="000000"/>
          <w:sz w:val="28"/>
        </w:rPr>
        <w:t>
</w:t>
      </w:r>
      <w:r>
        <w:rPr>
          <w:rFonts w:ascii="Times New Roman"/>
          <w:b w:val="false"/>
          <w:i w:val="false"/>
          <w:color w:val="000000"/>
          <w:sz w:val="28"/>
        </w:rPr>
        <w:t>
      3. "Теміртау қаласының жұмыспен қамту және әлеуметтік бағдарламалар бөлімі" мемлекеттік мекемесі қоғамдық ақылы жұмыстарға "Теміртау қаласының жұмыспен қамту және әлеуметтік бағдарламалар бөлімі" мемлекеттік мекемесінің жұмыспен қамту бөлімінде тіркелген жұмыссыздарды жіберуді қамтамасыз етсін.</w:t>
      </w:r>
      <w:r>
        <w:br/>
      </w:r>
      <w:r>
        <w:rPr>
          <w:rFonts w:ascii="Times New Roman"/>
          <w:b w:val="false"/>
          <w:i w:val="false"/>
          <w:color w:val="000000"/>
          <w:sz w:val="28"/>
        </w:rPr>
        <w:t>
</w:t>
      </w:r>
      <w:r>
        <w:rPr>
          <w:rFonts w:ascii="Times New Roman"/>
          <w:b w:val="false"/>
          <w:i w:val="false"/>
          <w:color w:val="000000"/>
          <w:sz w:val="28"/>
        </w:rPr>
        <w:t>
      4. "Теміртау қаласының қаржы бөлімі" мемлекеттік мекемесі қалалық бюджет қаражаты есебінен қоғамдық ақылы жұмыстарды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қала әкімі орынбасарына Серік Шәкірұлы Әкеновке жүктелсін.</w:t>
      </w:r>
      <w:r>
        <w:br/>
      </w:r>
      <w:r>
        <w:rPr>
          <w:rFonts w:ascii="Times New Roman"/>
          <w:b w:val="false"/>
          <w:i w:val="false"/>
          <w:color w:val="000000"/>
          <w:sz w:val="28"/>
        </w:rPr>
        <w:t>
</w:t>
      </w:r>
      <w:r>
        <w:rPr>
          <w:rFonts w:ascii="Times New Roman"/>
          <w:b w:val="false"/>
          <w:i w:val="false"/>
          <w:color w:val="000000"/>
          <w:sz w:val="28"/>
        </w:rPr>
        <w:t>
      6. Осы қаулы бірінші ресми жарияланғаннан кейін он күнтізбелік өткен соң қолданысқа енеді.</w:t>
      </w:r>
    </w:p>
    <w:p>
      <w:pPr>
        <w:spacing w:after="0"/>
        <w:ind w:left="0"/>
        <w:jc w:val="both"/>
      </w:pPr>
      <w:r>
        <w:rPr>
          <w:rFonts w:ascii="Times New Roman"/>
          <w:b w:val="false"/>
          <w:i/>
          <w:color w:val="000000"/>
          <w:sz w:val="28"/>
        </w:rPr>
        <w:t>      Теміртау қаласының әкімі                   О. Бітебаев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Теміртау қаласы әкімдігінің</w:t>
      </w:r>
      <w:r>
        <w:br/>
      </w:r>
      <w:r>
        <w:rPr>
          <w:rFonts w:ascii="Times New Roman"/>
          <w:b w:val="false"/>
          <w:i w:val="false"/>
          <w:color w:val="000000"/>
          <w:sz w:val="28"/>
        </w:rPr>
        <w:t>
2009 жылғы 15 қаңтардағы</w:t>
      </w:r>
      <w:r>
        <w:br/>
      </w:r>
      <w:r>
        <w:rPr>
          <w:rFonts w:ascii="Times New Roman"/>
          <w:b w:val="false"/>
          <w:i w:val="false"/>
          <w:color w:val="000000"/>
          <w:sz w:val="28"/>
        </w:rPr>
        <w:t>
N 2/4 қаулысына 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Жұмыссыздарды қоғамдық ақылы жұмыстарға жіберетін Теміртау қаласы мекемелерінің, ұйымдарының және кәсіпорындарының тізбесі</w:t>
      </w:r>
    </w:p>
    <w:p>
      <w:pPr>
        <w:spacing w:after="0"/>
        <w:ind w:left="0"/>
        <w:jc w:val="both"/>
      </w:pPr>
      <w:r>
        <w:rPr>
          <w:rFonts w:ascii="Times New Roman"/>
          <w:b w:val="false"/>
          <w:i/>
          <w:color w:val="800000"/>
          <w:sz w:val="28"/>
        </w:rPr>
        <w:t xml:space="preserve">      Ескерту. 1-қосымша жаңа редакцияда - Қарағанды облысы Теміртау қаласының әкімдігінің 2009.04.23 </w:t>
      </w:r>
      <w:r>
        <w:rPr>
          <w:rFonts w:ascii="Times New Roman"/>
          <w:b w:val="false"/>
          <w:i w:val="false"/>
          <w:color w:val="000000"/>
          <w:sz w:val="28"/>
        </w:rPr>
        <w:t>N 16/6</w:t>
      </w:r>
      <w:r>
        <w:rPr>
          <w:rFonts w:ascii="Times New Roman"/>
          <w:b w:val="false"/>
          <w:i/>
          <w:color w:val="800000"/>
          <w:sz w:val="28"/>
        </w:rPr>
        <w:t xml:space="preserve"> (қолданысқа енгізілу тәртібін </w:t>
      </w:r>
      <w:r>
        <w:rPr>
          <w:rFonts w:ascii="Times New Roman"/>
          <w:b w:val="false"/>
          <w:i w:val="false"/>
          <w:color w:val="000000"/>
          <w:sz w:val="28"/>
        </w:rPr>
        <w:t xml:space="preserve">3-тармақтан </w:t>
      </w:r>
      <w:r>
        <w:rPr>
          <w:rFonts w:ascii="Times New Roman"/>
          <w:b w:val="false"/>
          <w:i/>
          <w:color w:val="800000"/>
          <w:sz w:val="28"/>
        </w:rPr>
        <w:t xml:space="preserve">қараңыз) </w:t>
      </w:r>
      <w:r>
        <w:rPr>
          <w:rFonts w:ascii="Times New Roman"/>
          <w:b w:val="false"/>
          <w:i/>
          <w:color w:val="800000"/>
          <w:sz w:val="28"/>
        </w:rPr>
        <w:t>қаулысымен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11564"/>
        <w:gridCol w:w="1460"/>
      </w:tblGrid>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w:t>
            </w:r>
          </w:p>
        </w:tc>
        <w:tc>
          <w:tcPr>
            <w:tcW w:w="11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Кәсіпорындар, ұйымдар, мекемелер атауы</w:t>
            </w:r>
          </w:p>
        </w:tc>
        <w:tc>
          <w:tcPr>
            <w:tcW w:w="1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Жұмыссыздар</w:t>
            </w:r>
            <w:r>
              <w:br/>
            </w:r>
            <w:r>
              <w:rPr>
                <w:rFonts w:ascii="Times New Roman"/>
                <w:b w:val="false"/>
                <w:i w:val="false"/>
                <w:color w:val="000000"/>
                <w:sz w:val="20"/>
              </w:rPr>
              <w:t>
саны</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1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Теміртау қаласының әділет басқармасы</w:t>
            </w:r>
          </w:p>
        </w:tc>
        <w:tc>
          <w:tcPr>
            <w:tcW w:w="1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90</w:t>
            </w:r>
          </w:p>
        </w:tc>
      </w:tr>
      <w:tr>
        <w:trPr>
          <w:trHeight w:val="555"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1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облысы Теміртау қаласының Қорғаныс істер басқармасы" мемлекеттік мекемесі</w:t>
            </w:r>
          </w:p>
        </w:tc>
        <w:tc>
          <w:tcPr>
            <w:tcW w:w="1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1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"Теміртау қаласының тұрғын үй коммуналдық шаруашылығы, жолаушылар көлігі және автомобиль жолдары" мемлекеттік мекемесі</w:t>
            </w:r>
          </w:p>
        </w:tc>
        <w:tc>
          <w:tcPr>
            <w:tcW w:w="1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185</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1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"Теміртау қаласының жер қатынастары бөлімі" мемлекеттік мекемесі</w:t>
            </w:r>
          </w:p>
        </w:tc>
        <w:tc>
          <w:tcPr>
            <w:tcW w:w="1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1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"Теміртау қаласының білім бөлімі" мемлекеттік мекемесі</w:t>
            </w:r>
          </w:p>
        </w:tc>
        <w:tc>
          <w:tcPr>
            <w:tcW w:w="1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180</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1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w:t>
            </w:r>
            <w:r>
              <w:rPr>
                <w:rFonts w:ascii="Times New Roman"/>
                <w:b w:val="false"/>
                <w:i w:val="false"/>
                <w:color w:val="000000"/>
                <w:sz w:val="20"/>
              </w:rPr>
              <w:t>ЖҚТБ-ның алдын алу және күресу жөніндегі Теміртау қалалық орталығы" мемлекеттік мекемесі</w:t>
            </w:r>
          </w:p>
        </w:tc>
        <w:tc>
          <w:tcPr>
            <w:tcW w:w="1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1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"Теміртау қаласы әкімінің аппараты" мемлекеттік мекемесі</w:t>
            </w:r>
          </w:p>
        </w:tc>
        <w:tc>
          <w:tcPr>
            <w:tcW w:w="1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272</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1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"Ақтау кенті әкімінің аппараты" мемлекеттік мекемесі</w:t>
            </w:r>
          </w:p>
        </w:tc>
        <w:tc>
          <w:tcPr>
            <w:tcW w:w="1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300</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1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"Теміртау қаласының мәдениет және тілдерді дамыту бөлімі" мемлекеттік мекемесі</w:t>
            </w:r>
          </w:p>
        </w:tc>
        <w:tc>
          <w:tcPr>
            <w:tcW w:w="1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1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"Теміртау қаласының жұмыспен қамту және әлеуметтік бағдарламалар бөлімі" мемлекеттік мекемесі</w:t>
            </w:r>
          </w:p>
        </w:tc>
        <w:tc>
          <w:tcPr>
            <w:tcW w:w="1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1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облысының ішкі істер департаментінің Теміртау қаласының ішкі істер басқармасы" мемлекеттік мекемесі</w:t>
            </w:r>
          </w:p>
        </w:tc>
        <w:tc>
          <w:tcPr>
            <w:tcW w:w="1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1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Теміртау қалалық соты</w:t>
            </w:r>
          </w:p>
        </w:tc>
        <w:tc>
          <w:tcPr>
            <w:tcW w:w="1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1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облысы соттар әкімшілігінің Теміртау аумақтық сот атқарушылар бөлімі</w:t>
            </w:r>
          </w:p>
        </w:tc>
        <w:tc>
          <w:tcPr>
            <w:tcW w:w="1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11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Теміртау қаласының прокуратурасы</w:t>
            </w:r>
          </w:p>
        </w:tc>
        <w:tc>
          <w:tcPr>
            <w:tcW w:w="1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1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Теміртау қаласы бойынша салық басқармасы</w:t>
            </w:r>
          </w:p>
        </w:tc>
        <w:tc>
          <w:tcPr>
            <w:tcW w:w="1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240</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11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Зейнетақыларды төлеу бойынша мемлекеттік орталығының Қарағанды облысы филиалының Теміртау қалалық бөлімшесі</w:t>
            </w:r>
          </w:p>
        </w:tc>
        <w:tc>
          <w:tcPr>
            <w:tcW w:w="1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76</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11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Теміртау қаласының мамандандырылған әкімшілік соты</w:t>
            </w:r>
          </w:p>
        </w:tc>
        <w:tc>
          <w:tcPr>
            <w:tcW w:w="1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11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облысы бойынша әлеуметтік қорғау және бақылау Департаменті</w:t>
            </w:r>
          </w:p>
        </w:tc>
        <w:tc>
          <w:tcPr>
            <w:tcW w:w="1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11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Теміртау қаласының мемлекеттік мұрағаты</w:t>
            </w:r>
          </w:p>
        </w:tc>
        <w:tc>
          <w:tcPr>
            <w:tcW w:w="1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1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облысының ТЖД "Өрт сөндіру және апаттық құтқару жұмыстар қызметі" мемлекеттік мекемесі</w:t>
            </w:r>
          </w:p>
        </w:tc>
        <w:tc>
          <w:tcPr>
            <w:tcW w:w="1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Теміртау қаласы әкімдігінің</w:t>
      </w:r>
      <w:r>
        <w:br/>
      </w:r>
      <w:r>
        <w:rPr>
          <w:rFonts w:ascii="Times New Roman"/>
          <w:b w:val="false"/>
          <w:i w:val="false"/>
          <w:color w:val="000000"/>
          <w:sz w:val="28"/>
        </w:rPr>
        <w:t>
2009 жылғы 15 қаңтардағы</w:t>
      </w:r>
      <w:r>
        <w:br/>
      </w:r>
      <w:r>
        <w:rPr>
          <w:rFonts w:ascii="Times New Roman"/>
          <w:b w:val="false"/>
          <w:i w:val="false"/>
          <w:color w:val="000000"/>
          <w:sz w:val="28"/>
        </w:rPr>
        <w:t>
N 2/4 қаулысына 2-қосымша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Қоғамдық ақылы жұмыстар түрлері</w:t>
      </w:r>
    </w:p>
    <w:p>
      <w:pPr>
        <w:spacing w:after="0"/>
        <w:ind w:left="0"/>
        <w:jc w:val="both"/>
      </w:pPr>
      <w:r>
        <w:rPr>
          <w:rFonts w:ascii="Times New Roman"/>
          <w:b w:val="false"/>
          <w:i w:val="false"/>
          <w:color w:val="000000"/>
          <w:sz w:val="28"/>
        </w:rPr>
        <w:t>      Қоғамдық ақылы жұмыстар келесі түрлерге бөлінеді:</w:t>
      </w:r>
      <w:r>
        <w:br/>
      </w:r>
      <w:r>
        <w:rPr>
          <w:rFonts w:ascii="Times New Roman"/>
          <w:b w:val="false"/>
          <w:i w:val="false"/>
          <w:color w:val="000000"/>
          <w:sz w:val="28"/>
        </w:rPr>
        <w:t>
</w:t>
      </w:r>
      <w:r>
        <w:rPr>
          <w:rFonts w:ascii="Times New Roman"/>
          <w:b w:val="false"/>
          <w:i w:val="false"/>
          <w:color w:val="000000"/>
          <w:sz w:val="28"/>
        </w:rPr>
        <w:t>
      1. Тұрғын үй коммуналдық-шаруашылығы ұйымдарына қала аумағын тазалауға көмектесу.</w:t>
      </w:r>
      <w:r>
        <w:br/>
      </w:r>
      <w:r>
        <w:rPr>
          <w:rFonts w:ascii="Times New Roman"/>
          <w:b w:val="false"/>
          <w:i w:val="false"/>
          <w:color w:val="000000"/>
          <w:sz w:val="28"/>
        </w:rPr>
        <w:t>
</w:t>
      </w:r>
      <w:r>
        <w:rPr>
          <w:rFonts w:ascii="Times New Roman"/>
          <w:b w:val="false"/>
          <w:i w:val="false"/>
          <w:color w:val="000000"/>
          <w:sz w:val="28"/>
        </w:rPr>
        <w:t>
      2. Тұрғын үйді, сондай-ақ әлеуметтік-мәдени объектілерді қайта салуға және жөндеуге қатысу.</w:t>
      </w:r>
      <w:r>
        <w:br/>
      </w:r>
      <w:r>
        <w:rPr>
          <w:rFonts w:ascii="Times New Roman"/>
          <w:b w:val="false"/>
          <w:i w:val="false"/>
          <w:color w:val="000000"/>
          <w:sz w:val="28"/>
        </w:rPr>
        <w:t>
</w:t>
      </w:r>
      <w:r>
        <w:rPr>
          <w:rFonts w:ascii="Times New Roman"/>
          <w:b w:val="false"/>
          <w:i w:val="false"/>
          <w:color w:val="000000"/>
          <w:sz w:val="28"/>
        </w:rPr>
        <w:t>
      3. Қаланың аумағын экологиялық сауықтыру, көгалдандыру және абаттандыру, орман паркін сақтау мен дамыту.</w:t>
      </w:r>
      <w:r>
        <w:br/>
      </w:r>
      <w:r>
        <w:rPr>
          <w:rFonts w:ascii="Times New Roman"/>
          <w:b w:val="false"/>
          <w:i w:val="false"/>
          <w:color w:val="000000"/>
          <w:sz w:val="28"/>
        </w:rPr>
        <w:t>
</w:t>
      </w:r>
      <w:r>
        <w:rPr>
          <w:rFonts w:ascii="Times New Roman"/>
          <w:b w:val="false"/>
          <w:i w:val="false"/>
          <w:color w:val="000000"/>
          <w:sz w:val="28"/>
        </w:rPr>
        <w:t>
      4. Республикалық және өңірлік қоғамдық шараларды өткізуге қатысу: қоғамдық көзқарастарды сұрап-білу, халық санағын жүргізу және басқа да жұмыс түрлерін атқару.</w:t>
      </w:r>
      <w:r>
        <w:br/>
      </w:r>
      <w:r>
        <w:rPr>
          <w:rFonts w:ascii="Times New Roman"/>
          <w:b w:val="false"/>
          <w:i w:val="false"/>
          <w:color w:val="000000"/>
          <w:sz w:val="28"/>
        </w:rPr>
        <w:t>
</w:t>
      </w:r>
      <w:r>
        <w:rPr>
          <w:rFonts w:ascii="Times New Roman"/>
          <w:b w:val="false"/>
          <w:i w:val="false"/>
          <w:color w:val="000000"/>
          <w:sz w:val="28"/>
        </w:rPr>
        <w:t>
      5. Әр түрлі құжаттарды өңдеу бойынша техникалық жұмыстарды жүргізуге көмек көрсету.</w:t>
      </w:r>
      <w:r>
        <w:br/>
      </w:r>
      <w:r>
        <w:rPr>
          <w:rFonts w:ascii="Times New Roman"/>
          <w:b w:val="false"/>
          <w:i w:val="false"/>
          <w:color w:val="000000"/>
          <w:sz w:val="28"/>
        </w:rPr>
        <w:t>
</w:t>
      </w:r>
      <w:r>
        <w:rPr>
          <w:rFonts w:ascii="Times New Roman"/>
          <w:b w:val="false"/>
          <w:i w:val="false"/>
          <w:color w:val="000000"/>
          <w:sz w:val="28"/>
        </w:rPr>
        <w:t>
      6. Қазақстан Республикасының Қарулы Күштер қатарына шақыру қағаздарын дайындау және оны таратуға көмектесу.</w:t>
      </w:r>
      <w:r>
        <w:br/>
      </w:r>
      <w:r>
        <w:rPr>
          <w:rFonts w:ascii="Times New Roman"/>
          <w:b w:val="false"/>
          <w:i w:val="false"/>
          <w:color w:val="000000"/>
          <w:sz w:val="28"/>
        </w:rPr>
        <w:t>
</w:t>
      </w:r>
      <w:r>
        <w:rPr>
          <w:rFonts w:ascii="Times New Roman"/>
          <w:b w:val="false"/>
          <w:i w:val="false"/>
          <w:color w:val="000000"/>
          <w:sz w:val="28"/>
        </w:rPr>
        <w:t>
      7. Балалардың аулалық клубтарында спорттық және мәдени шараларды ұйымдастыруға көмектесу.</w:t>
      </w:r>
      <w:r>
        <w:br/>
      </w:r>
      <w:r>
        <w:rPr>
          <w:rFonts w:ascii="Times New Roman"/>
          <w:b w:val="false"/>
          <w:i w:val="false"/>
          <w:color w:val="000000"/>
          <w:sz w:val="28"/>
        </w:rPr>
        <w:t>
</w:t>
      </w:r>
      <w:r>
        <w:rPr>
          <w:rFonts w:ascii="Times New Roman"/>
          <w:b w:val="false"/>
          <w:i w:val="false"/>
          <w:color w:val="000000"/>
          <w:sz w:val="28"/>
        </w:rPr>
        <w:t>
      8. Тұрғындардан салық жинауға көмектесу.</w:t>
      </w:r>
      <w:r>
        <w:br/>
      </w:r>
      <w:r>
        <w:rPr>
          <w:rFonts w:ascii="Times New Roman"/>
          <w:b w:val="false"/>
          <w:i w:val="false"/>
          <w:color w:val="000000"/>
          <w:sz w:val="28"/>
        </w:rPr>
        <w:t>
</w:t>
      </w:r>
      <w:r>
        <w:rPr>
          <w:rFonts w:ascii="Times New Roman"/>
          <w:b w:val="false"/>
          <w:i w:val="false"/>
          <w:color w:val="000000"/>
          <w:sz w:val="28"/>
        </w:rPr>
        <w:t>
      9. Мемлекеттік қызметтер көрсетуді ұйымдастыруға көмектесу.</w:t>
      </w:r>
      <w:r>
        <w:br/>
      </w:r>
      <w:r>
        <w:rPr>
          <w:rFonts w:ascii="Times New Roman"/>
          <w:b w:val="false"/>
          <w:i w:val="false"/>
          <w:color w:val="000000"/>
          <w:sz w:val="28"/>
        </w:rPr>
        <w:t>
</w:t>
      </w:r>
      <w:r>
        <w:rPr>
          <w:rFonts w:ascii="Times New Roman"/>
          <w:b w:val="false"/>
          <w:i w:val="false"/>
          <w:color w:val="000000"/>
          <w:sz w:val="28"/>
        </w:rPr>
        <w:t>
      10. Медициналық қызметтер стандартын ұйымдастыруға көмектесу.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