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0212" w14:textId="6980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қалалық бюджет туралы" қалалық Мәслихаттың 2008 жылғы 25 желтоқсандағы IX сессиясының N 432/9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IV шақырылған XVI сессиясының 2009 жылғы 25 қарашадағы N 508/16 шешімі. Қарағанды облысы Шахтинск қаласының Әділет басқармасында 2009 жылғы 07 желтоқсанда N 8-8-73 тіркелді. Мерзімінің өтуіне байланысты өз қызметін тоқтатқан (Қарағанды облысы Шахтинск қалалық мәслихат аппаратының 2012 жылғы 26 қаңтардағы N 2-13/19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Мерзімінің өтуіне байланысты өз қызметін тоқтатқан (Қарағанды облысы Шахтинск қалалық мәслихат аппаратының 2012.01.26 N 2-13/19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жылға арналған қалалық бюджет туралы" қалалық Мәслихаттың 2008 жылғы 25 желтоқсандағы IX сессиясының N 432/9 (нормативтік құқықтық актілерді мемлекеттік тіркеу Тізілімінде тіркелген нөмірі 8-8-60, 2009 жылғы 13 ақпандағы N 7 "Шахтинский вестник" газетінде жарияланған, қалалық Мәслихаттың XII сессиясының 2009 жылғы 22 сәуірдегі N 458/12 "2009 жылға арналған қалалық бюджет туралы" қалалық Мәслихаттың 2008 жылғы 25 желтоқсандағы IX сессиясының N 432/9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 енгізілген нормативтік құқықтық актілерді мемлекеттік тіркеу Тізілімінде тіркелген нөмірі 8-8-65, 2009 жылғы 15 мамырдағы N 20 "Шахтинский вестник" газетінде жарияланған, қалалық Мәслихаттың XIV сессиясының 2009 жылғы 4 қыркүйектегі N 494/14 "2009 жылға арналған қалалық бюджет туралы" қалалық Мәслихаттың 2008 жылғы 25 желтоқсандағы IX сессиясының N 432/9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>өзгерістер енгізілген нормативтік құқықтық актілерді мемлекеттік тіркеу Тізілімінде тіркелген нөмірі 8-8-72, 2009 жылғы 1 қазандағы N 40 "Шахтинский вестник"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"2 956 502" сандары "3 014 837"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"530 141" сандары "551 974"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"4 440" сандары "5 096"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"22 014" сандары "26 414"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"2 399 907" сандары "2 431 103"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"мемлекеттің қаржы активтерін сатудан түсетін түсімдер – 250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"2 950 835" сандары "3 021 070"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"18 500" сандары "6 600"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"18 500" сандары "6 600"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саны "-12 833"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"0" саны "12 833"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"0" саны "12 833"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"1 186 192" сандары "1 217 388"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"1 090 347" сандары "1 121 543"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"5 541" сандары "5 264"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"4 097" сандары "4 050"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"44 502" сандары "43 722"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"1 002 184" сандары "1 034 484"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"5 541" сандары "5 264"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"4 097" сандары "4 050"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7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"44 502" сандары "43 722"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"1 002 184" сандары "1 034 484"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17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"6 623" сандары "450"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 қосымшалары </w:t>
      </w:r>
      <w:r>
        <w:rPr>
          <w:rFonts w:ascii="Times New Roman"/>
          <w:b w:val="false"/>
          <w:i w:val="false"/>
          <w:color w:val="000000"/>
          <w:sz w:val="28"/>
        </w:rPr>
        <w:t>енгізілген өзгерістер мен толықтыруларды ескере отырып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Р. Елизарьева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Сатова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қарашадағы XVI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508/16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60"/>
        <w:gridCol w:w="560"/>
        <w:gridCol w:w="10226"/>
        <w:gridCol w:w="20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3014837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551974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472828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360970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2431103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2431103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2431103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611"/>
        <w:gridCol w:w="739"/>
        <w:gridCol w:w="739"/>
        <w:gridCol w:w="440"/>
        <w:gridCol w:w="8758"/>
        <w:gridCol w:w="2062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3021070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96037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34797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34797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27706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 - атқару қызметі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қауiпсiздiгiн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1106917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161892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161892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161892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788968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788968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691730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53516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143095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143095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112793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28819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20177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20177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19934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1389877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87535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86359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үй құрылысы және (немесе) сатып алу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86359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1185340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1133683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1091634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21289</w:t>
            </w:r>
          </w:p>
        </w:tc>
      </w:tr>
      <w:tr>
        <w:trPr>
          <w:trHeight w:val="7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51657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42171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117002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42597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18798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43707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134084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55497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55497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55497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тілін дамыту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26569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18781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86131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86131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23296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23296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шаруашылық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31781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шаруашылық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шаруашылық бөлімі қызметін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операциялық сальдо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-12833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(профицитті қолдану) қаржыландыру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пайдаланған қалдықтары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қарашадағы XVI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508/16 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Шахан кентінде іске асырылатын бюджеттік бағдарламалар бойынша шығындар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80"/>
        <w:gridCol w:w="714"/>
        <w:gridCol w:w="735"/>
        <w:gridCol w:w="9498"/>
        <w:gridCol w:w="20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30131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аппараттарының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қарашадағы XVI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508/16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Долинка кентінде іске асырылатын бюджеттік бағдарламалар бойынша шығындар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632"/>
        <w:gridCol w:w="808"/>
        <w:gridCol w:w="809"/>
        <w:gridCol w:w="8484"/>
        <w:gridCol w:w="1790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34315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7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аппараттарының қызметін қамтамасыз ету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7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қарашадағы XVI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508/16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Новодолинский кентінде іске асырылатын бюджеттік бағдарламалар бойынша шығындар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86"/>
        <w:gridCol w:w="756"/>
        <w:gridCol w:w="735"/>
        <w:gridCol w:w="9288"/>
        <w:gridCol w:w="200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аппараттарының қызметін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