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7628" w14:textId="b7c7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2008 жылғы 19 желтоқсандағы 10 сессиясының "2009 жылға арналған аудандық бюджет туралы" N 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12 сессиясының 2009 жылғы 1 ақпандағы N 5 шешімі. Қарағанды облысы Бұқар жырау ауданы Әділет басқармасында 2009 жылғы 26 ақпанда N 8-11-72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Бұқар Жырау аудандық мәслихатының 2009.07.21 N 7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Бұқар жырау аудандық мәслихатының 2008 жылғы 19 желтоқсандағы 10 сессиясының "2009 жылға арналған аудандық бюджет туралы" N 6</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кесімдерді мемлекеттік тіркеудің тізіліміне N 8-11-65 болып енгізілген, "Сарыарқа" аудандық газетінің 2009 жылғы 17 қаңтардағы N 2 санында, 2009 жылғы 24 қаңтардағы N 3 санында жарияланған) төмендегі өзгерістер енгізілсін:</w:t>
      </w:r>
      <w:r>
        <w:br/>
      </w:r>
      <w:r>
        <w:rPr>
          <w:rFonts w:ascii="Times New Roman"/>
          <w:b w:val="false"/>
          <w:i w:val="false"/>
          <w:color w:val="000000"/>
          <w:sz w:val="28"/>
        </w:rPr>
        <w:t>
      1) 1 тармақтағы:</w:t>
      </w:r>
      <w:r>
        <w:br/>
      </w:r>
      <w:r>
        <w:rPr>
          <w:rFonts w:ascii="Times New Roman"/>
          <w:b w:val="false"/>
          <w:i w:val="false"/>
          <w:color w:val="000000"/>
          <w:sz w:val="28"/>
        </w:rPr>
        <w:t>
      1) тармақшада:</w:t>
      </w:r>
      <w:r>
        <w:br/>
      </w:r>
      <w:r>
        <w:rPr>
          <w:rFonts w:ascii="Times New Roman"/>
          <w:b w:val="false"/>
          <w:i w:val="false"/>
          <w:color w:val="000000"/>
          <w:sz w:val="28"/>
        </w:rPr>
        <w:t>
      "2830881" саны "2828881" санына ауыстырылсын;</w:t>
      </w:r>
      <w:r>
        <w:br/>
      </w:r>
      <w:r>
        <w:rPr>
          <w:rFonts w:ascii="Times New Roman"/>
          <w:b w:val="false"/>
          <w:i w:val="false"/>
          <w:color w:val="000000"/>
          <w:sz w:val="28"/>
        </w:rPr>
        <w:t>
      "2215723" саны "2213723"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"2845998" саны "2844027" санына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"36000" саны "36029" санына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"36000" саны "36029" санына ауыстырылсын;</w:t>
      </w:r>
      <w:r>
        <w:br/>
      </w:r>
      <w:r>
        <w:rPr>
          <w:rFonts w:ascii="Times New Roman"/>
          <w:b w:val="false"/>
          <w:i w:val="false"/>
          <w:color w:val="000000"/>
          <w:sz w:val="28"/>
        </w:rPr>
        <w:t>
      2) 12 тармақтағы:</w:t>
      </w:r>
      <w:r>
        <w:br/>
      </w:r>
      <w:r>
        <w:rPr>
          <w:rFonts w:ascii="Times New Roman"/>
          <w:b w:val="false"/>
          <w:i w:val="false"/>
          <w:color w:val="000000"/>
          <w:sz w:val="28"/>
        </w:rPr>
        <w:t>
      "6000" саны "4000" санына ауыстырылсын;</w:t>
      </w:r>
      <w:r>
        <w:br/>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күшіне енеді.</w:t>
      </w:r>
    </w:p>
    <w:bookmarkEnd w:id="0"/>
    <w:p>
      <w:pPr>
        <w:spacing w:after="0"/>
        <w:ind w:left="0"/>
        <w:jc w:val="both"/>
      </w:pPr>
      <w:r>
        <w:rPr>
          <w:rFonts w:ascii="Times New Roman"/>
          <w:b w:val="false"/>
          <w:i/>
          <w:color w:val="000000"/>
          <w:sz w:val="28"/>
        </w:rPr>
        <w:t>      Сессия төрағасының</w:t>
      </w:r>
      <w:r>
        <w:br/>
      </w:r>
      <w:r>
        <w:rPr>
          <w:rFonts w:ascii="Times New Roman"/>
          <w:b w:val="false"/>
          <w:i w:val="false"/>
          <w:color w:val="000000"/>
          <w:sz w:val="28"/>
        </w:rPr>
        <w:t>
</w:t>
      </w:r>
      <w:r>
        <w:rPr>
          <w:rFonts w:ascii="Times New Roman"/>
          <w:b w:val="false"/>
          <w:i/>
          <w:color w:val="000000"/>
          <w:sz w:val="28"/>
        </w:rPr>
        <w:t>      міндеттерін атқарушы,</w:t>
      </w:r>
      <w:r>
        <w:br/>
      </w:r>
      <w:r>
        <w:rPr>
          <w:rFonts w:ascii="Times New Roman"/>
          <w:b w:val="false"/>
          <w:i w:val="false"/>
          <w:color w:val="000000"/>
          <w:sz w:val="28"/>
        </w:rPr>
        <w:t>
</w:t>
      </w:r>
      <w:r>
        <w:rPr>
          <w:rFonts w:ascii="Times New Roman"/>
          <w:b w:val="false"/>
          <w:i/>
          <w:color w:val="000000"/>
          <w:sz w:val="28"/>
        </w:rPr>
        <w:t>      Мәслихат хатшысы                           А. ЖҮНІСПЕКОВ</w:t>
      </w:r>
    </w:p>
    <w:bookmarkStart w:name="z4" w:id="1"/>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1 ақпандағы 2009 жылғы</w:t>
      </w:r>
      <w:r>
        <w:br/>
      </w:r>
      <w:r>
        <w:rPr>
          <w:rFonts w:ascii="Times New Roman"/>
          <w:b w:val="false"/>
          <w:i w:val="false"/>
          <w:color w:val="000000"/>
          <w:sz w:val="28"/>
        </w:rPr>
        <w:t>
12 сессиясының N 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1 қосымша</w:t>
      </w:r>
    </w:p>
    <w:bookmarkStart w:name="z5"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481"/>
        <w:gridCol w:w="460"/>
        <w:gridCol w:w="481"/>
        <w:gridCol w:w="588"/>
        <w:gridCol w:w="9615"/>
        <w:gridCol w:w="190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Қолданылуы аяқталатын күн</w:t>
            </w:r>
          </w:p>
        </w:tc>
        <w:tc>
          <w:tcPr>
            <w:tcW w:w="0" w:type="auto"/>
            <w:vMerge/>
            <w:tcBorders>
              <w:top w:val="nil"/>
              <w:left w:val="single" w:color="cfcfcf" w:sz="5"/>
              <w:bottom w:val="single" w:color="cfcfcf" w:sz="5"/>
              <w:right w:val="single" w:color="cfcfcf" w:sz="5"/>
            </w:tcBorders>
          </w:tcP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2828881</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2828881</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607424</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145701</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145701</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130741</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155874</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79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14864</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73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3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8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229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11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84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184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2213723</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2213723</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2213723</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92654</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257932</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1858760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753"/>
        <w:gridCol w:w="709"/>
        <w:gridCol w:w="709"/>
        <w:gridCol w:w="9059"/>
        <w:gridCol w:w="179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2864910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2864910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241798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161949</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1735709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1617284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мектептер-балабақшалар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1617284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25001</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177468</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86848</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60642</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23831</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70361</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49478</w:t>
            </w:r>
          </w:p>
        </w:tc>
      </w:tr>
      <w:tr>
        <w:trPr>
          <w:trHeight w:val="10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 (профицит)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дефицитін қаржыландыру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бюджет қаражаттары қалдығының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36029</w:t>
            </w:r>
          </w:p>
        </w:tc>
      </w:tr>
    </w:tbl>
    <w:bookmarkStart w:name="z6" w:id="3"/>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1 ақпандағы 2009 жылғы</w:t>
      </w:r>
      <w:r>
        <w:br/>
      </w:r>
      <w:r>
        <w:rPr>
          <w:rFonts w:ascii="Times New Roman"/>
          <w:b w:val="false"/>
          <w:i w:val="false"/>
          <w:color w:val="000000"/>
          <w:sz w:val="28"/>
        </w:rPr>
        <w:t>
12 сессиясының N 5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2 қосымша</w:t>
      </w:r>
    </w:p>
    <w:bookmarkStart w:name="z7" w:id="4"/>
    <w:p>
      <w:pPr>
        <w:spacing w:after="0"/>
        <w:ind w:left="0"/>
        <w:jc w:val="left"/>
      </w:pPr>
      <w:r>
        <w:rPr>
          <w:rFonts w:ascii="Times New Roman"/>
          <w:b/>
          <w:i w:val="false"/>
          <w:color w:val="000000"/>
        </w:rPr>
        <w:t xml:space="preserve"> 
2009 жылға арналған аудандық бюджеттің ағымдағы бюджеттік бағдарламаларының</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01"/>
        <w:gridCol w:w="765"/>
        <w:gridCol w:w="722"/>
        <w:gridCol w:w="808"/>
        <w:gridCol w:w="1088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қала)мәслихатының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r>
      <w:tr>
        <w:trPr>
          <w:trHeight w:val="8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