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865a" w14:textId="5598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2008 жылғы 19 желтоқсандағы 10 сессиясының "2009 жылға арналған аудандық бюджет туралы" N 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2009 жылғы 21 шілдедегі N 4 шешімі. Қарағанды облысы Бұқар жырау ауданы Әділет басқармасында 2009 жылғы 07 тамызда N 8-11-79 тіркелді. Қолданылу мерзімінің өтуіне байланысты күші жойылды (Қарағанды облысы Бұқар жырау аудандық мәслихаты аппаратының 2011 жылғы 06 сәуірдегі N 1-10/83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(Қарағанды облысы Бұқар жырау аудандық мәслихаты аппаратының 2011.04.06 N 1-10/83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Бұқар жырау аудандық мәслихатының 2008 жылғы 19 желтоқсандағы 10 сессиясының "2009 жылға арналған аудандық бюджет туралы" N 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N 8-11-65 болып енгізілген, "Сарыарқа" аудандық газетінің 2009 жылғы 17 қаңтардағы N 2 санында, 2009 жылғы 24 қаңтардағы N 3 санында, 2009 жылғы 31 қаңтардағы N 4 санында, 2009 жылғы 7 ақпандағы N 5 санында жарияланған), Бұқар жырау аудандық мәслихатының 2009 жылғы 1 ақпандағы 12 сессиясының "Бұқар жырау аудандық мәслихатының 2008 жылғы 19 желтоқсандағы 10 сессиясының "2009 жылға арналған аудандық бюджет туралы" N 6 шешіміне өзгерістер енгізу туралы" N 5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8-11-72 болып енгізілген, "Сарыарқа" аудандық газетінің 2009 жылғы 7 наурыздағы N 9 санында, 2009 жылғы 14 наурыздағы N 10 санында, 2009 жылғы 28 наурыздағы N 12 санында жарияланған), Бұқар жырау аудандық мәслихатының 2009 жылғы 23 сәуірдегі 15 сессиясының "Бұқар жырау аудандық мәслихатының 2008 жылғы 19 желтоқсандағы 10 сессиясының "2009 жылға арналған аудандық бюджет туралы" N 6 шешіміне өзгерістер мен толықтырулар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8-11-75 болып енгізілген, "Сарыарқа" аудандық газетінің 2009 жылғы 9 мамырдағы N 18 санында, 2009 жылғы 16 мамырдағы N 19 санында, 2009 жылғы 23 мамырдағы N 20 санында, 2009 жылғы 30 мамырдағы N 21 санында, 2009 жылғы 6 маусымдағы N 22 санында жарияланған) енгізілген өзгерістерімен және толықтыруларымен бірге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тармақтағы:</w:t>
      </w:r>
      <w:r>
        <w:br/>
      </w:r>
      <w:r>
        <w:rPr>
          <w:rFonts w:ascii="Times New Roman"/>
          <w:b w:val="false"/>
          <w:i w:val="false"/>
          <w:color w:val="000000"/>
          <w:sz w:val="28"/>
        </w:rPr>
        <w:t>
      1) тармақшада:</w:t>
      </w:r>
      <w:r>
        <w:br/>
      </w:r>
      <w:r>
        <w:rPr>
          <w:rFonts w:ascii="Times New Roman"/>
          <w:b w:val="false"/>
          <w:i w:val="false"/>
          <w:color w:val="000000"/>
          <w:sz w:val="28"/>
        </w:rPr>
        <w:t>
      "3137739" саны "3164739" санына ауыстырылсын;</w:t>
      </w:r>
      <w:r>
        <w:br/>
      </w:r>
      <w:r>
        <w:rPr>
          <w:rFonts w:ascii="Times New Roman"/>
          <w:b w:val="false"/>
          <w:i w:val="false"/>
          <w:color w:val="000000"/>
          <w:sz w:val="28"/>
        </w:rPr>
        <w:t>
      "607424" саны "633742" санына ауыстырылсын;</w:t>
      </w:r>
      <w:r>
        <w:br/>
      </w:r>
      <w:r>
        <w:rPr>
          <w:rFonts w:ascii="Times New Roman"/>
          <w:b w:val="false"/>
          <w:i w:val="false"/>
          <w:color w:val="000000"/>
          <w:sz w:val="28"/>
        </w:rPr>
        <w:t>
      "1734" саны "2416" санына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"3160848" саны "3187848"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күшіне енеді.</w:t>
      </w:r>
    </w:p>
    <w:bookmarkEnd w:id="0"/>
    <w:p>
      <w:pPr>
        <w:spacing w:after="0"/>
        <w:ind w:left="0"/>
        <w:jc w:val="both"/>
      </w:pPr>
      <w:r>
        <w:rPr>
          <w:rFonts w:ascii="Times New Roman"/>
          <w:b w:val="false"/>
          <w:i/>
          <w:color w:val="000000"/>
          <w:sz w:val="28"/>
        </w:rPr>
        <w:t>      Сессия төрағасы                            Ә. Тілеубаев</w:t>
      </w:r>
    </w:p>
    <w:p>
      <w:pPr>
        <w:spacing w:after="0"/>
        <w:ind w:left="0"/>
        <w:jc w:val="both"/>
      </w:pPr>
      <w:r>
        <w:rPr>
          <w:rFonts w:ascii="Times New Roman"/>
          <w:b w:val="false"/>
          <w:i/>
          <w:color w:val="000000"/>
          <w:sz w:val="28"/>
        </w:rPr>
        <w:t>      Мәслихат хатшысы                           А. Жүніспеков</w:t>
      </w:r>
    </w:p>
    <w:bookmarkStart w:name="z6" w:id="1"/>
    <w:p>
      <w:pPr>
        <w:spacing w:after="0"/>
        <w:ind w:left="0"/>
        <w:jc w:val="both"/>
      </w:pPr>
      <w:r>
        <w:rPr>
          <w:rFonts w:ascii="Times New Roman"/>
          <w:b w:val="false"/>
          <w:i w:val="false"/>
          <w:color w:val="000000"/>
          <w:sz w:val="28"/>
        </w:rPr>
        <w:t>
Бұқар жырау аудандық Мәслихатының</w:t>
      </w:r>
      <w:r>
        <w:br/>
      </w:r>
      <w:r>
        <w:rPr>
          <w:rFonts w:ascii="Times New Roman"/>
          <w:b w:val="false"/>
          <w:i w:val="false"/>
          <w:color w:val="000000"/>
          <w:sz w:val="28"/>
        </w:rPr>
        <w:t>
2009 жылғы 21 шілдедегі</w:t>
      </w:r>
      <w:r>
        <w:br/>
      </w:r>
      <w:r>
        <w:rPr>
          <w:rFonts w:ascii="Times New Roman"/>
          <w:b w:val="false"/>
          <w:i w:val="false"/>
          <w:color w:val="000000"/>
          <w:sz w:val="28"/>
        </w:rPr>
        <w:t>
17 сессиясының N 4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10 сессиясының N 6 шешіміне</w:t>
      </w:r>
      <w:r>
        <w:br/>
      </w:r>
      <w:r>
        <w:rPr>
          <w:rFonts w:ascii="Times New Roman"/>
          <w:b w:val="false"/>
          <w:i w:val="false"/>
          <w:color w:val="000000"/>
          <w:sz w:val="28"/>
        </w:rPr>
        <w:t>
1 қосымша</w:t>
      </w:r>
    </w:p>
    <w:bookmarkStart w:name="z7"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42"/>
        <w:gridCol w:w="657"/>
        <w:gridCol w:w="678"/>
        <w:gridCol w:w="699"/>
        <w:gridCol w:w="8568"/>
        <w:gridCol w:w="1794"/>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3164739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3164739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633742</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104593</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213592</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172850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w:t>
            </w:r>
          </w:p>
        </w:tc>
      </w:tr>
      <w:tr>
        <w:trPr>
          <w:trHeight w:val="5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28416</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9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22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9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9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17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2522581</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2522581</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2522581</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484386</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175058</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1858760</w:t>
            </w:r>
          </w:p>
        </w:tc>
      </w:tr>
      <w:tr>
        <w:trPr>
          <w:trHeight w:val="5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42"/>
        <w:gridCol w:w="699"/>
        <w:gridCol w:w="699"/>
        <w:gridCol w:w="700"/>
        <w:gridCol w:w="8568"/>
        <w:gridCol w:w="175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3208731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3208731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246760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220827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164014</w:t>
            </w:r>
          </w:p>
        </w:tc>
      </w:tr>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164014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1956671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1646875</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1635366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1607888</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1607888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273428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261428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230092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230092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198926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183480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183480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28530</w:t>
            </w:r>
          </w:p>
        </w:tc>
      </w:tr>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23603</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22209</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25001</w:t>
            </w:r>
          </w:p>
        </w:tc>
      </w:tr>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67085</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293472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107678</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107678</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71986</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66069</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111953</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172320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52924</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30984</w:t>
            </w:r>
          </w:p>
        </w:tc>
      </w:tr>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30984</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r>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42093</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38039</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33186</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w:t>
            </w:r>
          </w:p>
        </w:tc>
      </w:tr>
      <w:tr>
        <w:trPr>
          <w:trHeight w:val="10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20883</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 (профицит)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дефицитін қаржыландыру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бюджет қаражаттары қалдығының қозғалысы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w:t>
            </w:r>
          </w:p>
        </w:tc>
      </w:tr>
    </w:tbl>
    <w:bookmarkStart w:name="z8" w:id="3"/>
    <w:p>
      <w:pPr>
        <w:spacing w:after="0"/>
        <w:ind w:left="0"/>
        <w:jc w:val="both"/>
      </w:pPr>
      <w:r>
        <w:rPr>
          <w:rFonts w:ascii="Times New Roman"/>
          <w:b w:val="false"/>
          <w:i w:val="false"/>
          <w:color w:val="000000"/>
          <w:sz w:val="28"/>
        </w:rPr>
        <w:t>
Бұқар жырау аудандық Мәслихатының</w:t>
      </w:r>
      <w:r>
        <w:br/>
      </w:r>
      <w:r>
        <w:rPr>
          <w:rFonts w:ascii="Times New Roman"/>
          <w:b w:val="false"/>
          <w:i w:val="false"/>
          <w:color w:val="000000"/>
          <w:sz w:val="28"/>
        </w:rPr>
        <w:t>
2009 жылғы 21 шілдедегі</w:t>
      </w:r>
      <w:r>
        <w:br/>
      </w:r>
      <w:r>
        <w:rPr>
          <w:rFonts w:ascii="Times New Roman"/>
          <w:b w:val="false"/>
          <w:i w:val="false"/>
          <w:color w:val="000000"/>
          <w:sz w:val="28"/>
        </w:rPr>
        <w:t>
17 сессиясының N 4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10 сессиясының N 6 шешіміне</w:t>
      </w:r>
      <w:r>
        <w:br/>
      </w:r>
      <w:r>
        <w:rPr>
          <w:rFonts w:ascii="Times New Roman"/>
          <w:b w:val="false"/>
          <w:i w:val="false"/>
          <w:color w:val="000000"/>
          <w:sz w:val="28"/>
        </w:rPr>
        <w:t>
5 қосымша</w:t>
      </w:r>
    </w:p>
    <w:bookmarkStart w:name="z9" w:id="4"/>
    <w:p>
      <w:pPr>
        <w:spacing w:after="0"/>
        <w:ind w:left="0"/>
        <w:jc w:val="left"/>
      </w:pPr>
      <w:r>
        <w:rPr>
          <w:rFonts w:ascii="Times New Roman"/>
          <w:b/>
          <w:i w:val="false"/>
          <w:color w:val="000000"/>
        </w:rPr>
        <w:t xml:space="preserve"> 
2009 жылға арналған аудандық бюджеттің селолық округтер мен кенттерінің шығыстары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1"/>
        <w:gridCol w:w="701"/>
        <w:gridCol w:w="722"/>
        <w:gridCol w:w="744"/>
        <w:gridCol w:w="8538"/>
        <w:gridCol w:w="1754"/>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66842</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Мұстафин кенті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8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14576</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14576</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14576</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Керней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7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