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e3df" w14:textId="b49e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сессиясының 2007 жылғы 22 қазандағы N 3/24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2009 жылғы 30 шілдедегі N 15/168 шешімі. Қарағанды облысы Қарқаралы ауданы Әділет басқармасында 2009 жылғы 28 тамызда N 8-13-67 тіркелді. Күші жойылды - Қарағанды облысы Қарқаралы аудандық мәслихатының 2010 жылғы 23 желтоқсандағы N 28/281 шешімімен</w:t>
      </w:r>
    </w:p>
    <w:p>
      <w:pPr>
        <w:spacing w:after="0"/>
        <w:ind w:left="0"/>
        <w:jc w:val="both"/>
      </w:pPr>
      <w:r>
        <w:rPr>
          <w:rFonts w:ascii="Times New Roman"/>
          <w:b w:val="false"/>
          <w:i/>
          <w:color w:val="800000"/>
          <w:sz w:val="28"/>
        </w:rPr>
        <w:t xml:space="preserve">      Ескерту. Күші жойылды - Қарағанды облысы Қарқаралы аудандық мәслихатының 2010.12.23 N 28/281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және өзін-өзі басқару" Заңына, Қазақстан Республикасы Үкіметінің 2008 жылғы 19 шілдедегі "Қазақстан Республикасы Әділет министрлігінің мәселелері" </w:t>
      </w:r>
      <w:r>
        <w:rPr>
          <w:rFonts w:ascii="Times New Roman"/>
          <w:b w:val="false"/>
          <w:i w:val="false"/>
          <w:color w:val="000000"/>
          <w:sz w:val="28"/>
        </w:rPr>
        <w:t xml:space="preserve">N 710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N 512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Қарқаралы аудандық Мәслихаттың 2007 жылғы 22 қазандағы үшінші сессиясының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3/24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8-13-35 болып тіркелген, "Қарқаралы" газетінде 2007 жылғы 10 қарашадағы N 89-90 сандарында жарияланған), Қарқаралы аудандық Мәслихаттың 2008 жылғы 16 қазандағы тоғызыншы сессиясының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сессиясының 2007 жылғы 22 қазандағы N 3/24 шешіміне өзгерту мен толықтыру енгізу туралы" N 9/99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8-13-53 болып тіркелген, "Қарқаралы" газетінде 2008 жылғы 8 қарашадағы N 89-90 сандарында жарияланған) өзгерту мен толықтыру енгізілген,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тақырыбындағы</w:t>
      </w:r>
      <w:r>
        <w:rPr>
          <w:rFonts w:ascii="Times New Roman"/>
          <w:b w:val="false"/>
          <w:i w:val="false"/>
          <w:color w:val="000000"/>
          <w:sz w:val="28"/>
        </w:rPr>
        <w:t xml:space="preserve"> және </w:t>
      </w:r>
      <w:r>
        <w:rPr>
          <w:rFonts w:ascii="Times New Roman"/>
          <w:b w:val="false"/>
          <w:i w:val="false"/>
          <w:color w:val="000000"/>
          <w:sz w:val="28"/>
        </w:rPr>
        <w:t>1 тармағындағы</w:t>
      </w:r>
      <w:r>
        <w:rPr>
          <w:rFonts w:ascii="Times New Roman"/>
          <w:b w:val="false"/>
          <w:i w:val="false"/>
          <w:color w:val="000000"/>
          <w:sz w:val="28"/>
        </w:rPr>
        <w:t xml:space="preserve"> "қалалық телекоммуникация желілерінің абоненттеріне телефон" деген сөздер "телекоммуникация қызметтерін көрсеткені"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шешіммен бекітілген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w:t>
      </w:r>
      <w:r>
        <w:rPr>
          <w:rFonts w:ascii="Times New Roman"/>
          <w:b w:val="false"/>
          <w:i w:val="false"/>
          <w:color w:val="000000"/>
          <w:sz w:val="28"/>
        </w:rPr>
        <w:t>      тақырыбындағы</w:t>
      </w:r>
      <w:r>
        <w:rPr>
          <w:rFonts w:ascii="Times New Roman"/>
          <w:b w:val="false"/>
          <w:i w:val="false"/>
          <w:color w:val="000000"/>
          <w:sz w:val="28"/>
        </w:rPr>
        <w:t xml:space="preserve">, </w:t>
      </w:r>
      <w:r>
        <w:rPr>
          <w:rFonts w:ascii="Times New Roman"/>
          <w:b w:val="false"/>
          <w:i w:val="false"/>
          <w:color w:val="000000"/>
          <w:sz w:val="28"/>
        </w:rPr>
        <w:t>1 тармағының 1) тармақшасындағы</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тармақтарындағы "қалалық телекоммуникация желілерінің абоненттеріне телефон" деген сөздер "телекоммуникация қызметтерін көрсеткені"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Заңына, Қазақстан Республикасы Үкіметінің 2008 жылғы 19 шілдедегі "Қазақстан Республикасы Әділет министрлігінің мәселелері" </w:t>
      </w:r>
      <w:r>
        <w:rPr>
          <w:rFonts w:ascii="Times New Roman"/>
          <w:b w:val="false"/>
          <w:i w:val="false"/>
          <w:color w:val="000000"/>
          <w:sz w:val="28"/>
        </w:rPr>
        <w:t xml:space="preserve">N 710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аз қамтылған азаматтарға тұрғын үй жәрдемақысын беру тәртібін белгілейді.";</w:t>
      </w:r>
      <w:r>
        <w:br/>
      </w:r>
      <w:r>
        <w:rPr>
          <w:rFonts w:ascii="Times New Roman"/>
          <w:b w:val="false"/>
          <w:i w:val="false"/>
          <w:color w:val="000000"/>
          <w:sz w:val="28"/>
        </w:rPr>
        <w:t>
</w:t>
      </w:r>
      <w:r>
        <w:rPr>
          <w:rFonts w:ascii="Times New Roman"/>
          <w:b w:val="false"/>
          <w:i w:val="false"/>
          <w:color w:val="000000"/>
          <w:sz w:val="28"/>
        </w:rPr>
        <w:t>      17 тармақтағы</w:t>
      </w:r>
      <w:r>
        <w:rPr>
          <w:rFonts w:ascii="Times New Roman"/>
          <w:b w:val="false"/>
          <w:i w:val="false"/>
          <w:color w:val="000000"/>
          <w:sz w:val="28"/>
        </w:rPr>
        <w:t xml:space="preserve"> "басқа қалаларда"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18 тармақта</w:t>
      </w:r>
      <w:r>
        <w:rPr>
          <w:rFonts w:ascii="Times New Roman"/>
          <w:b w:val="false"/>
          <w:i w:val="false"/>
          <w:color w:val="000000"/>
          <w:sz w:val="28"/>
        </w:rPr>
        <w:t>:</w:t>
      </w:r>
      <w:r>
        <w:br/>
      </w:r>
      <w:r>
        <w:rPr>
          <w:rFonts w:ascii="Times New Roman"/>
          <w:b w:val="false"/>
          <w:i w:val="false"/>
          <w:color w:val="000000"/>
          <w:sz w:val="28"/>
        </w:rPr>
        <w:t>
      бірінші абзацындағы "органға" деген сөзінен кейін "немесе халыққа қызмет көрсету орталығына"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23 тармақтағы "қалалық телекоммуникация желісінің абонентеріне телефон" деген сөздер "телекоммуникация қызметтерін көрсеткені"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әлеуметтік сала жөніндегі тұрақты комиссиясына (Р. Смагұлов)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және 2009 жылғы 1 шілдеден бастап туындаған қатынастарға қолданылады.</w:t>
      </w:r>
    </w:p>
    <w:p>
      <w:pPr>
        <w:spacing w:after="0"/>
        <w:ind w:left="0"/>
        <w:jc w:val="both"/>
      </w:pPr>
      <w:r>
        <w:rPr>
          <w:rFonts w:ascii="Times New Roman"/>
          <w:b w:val="false"/>
          <w:i/>
          <w:color w:val="000000"/>
          <w:sz w:val="28"/>
        </w:rPr>
        <w:t>      Сессия төрағасы                            Қ. Сламбеков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О. Жүкібаев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