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6b9f" w14:textId="84d6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 көрсету үшін тұрғын үй жәрдемақыларды беру және әлеуметтік қорғалынатын  азаматтарға телекоммуникация қызметі үшін абоненттік ақы тарифтерінің арттырылуына өтемақы берудің және тұрғын үй жәрдемақысын тағайындау кезінде адамның (отбасының) жиынтық табысын есептеу тәртібі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2009 жылғы 08 қыркүйектегі N 172 шешімі. Қарағанды облысы Осакаров ауданының Әділет басқармасында 2009 жылғы 13 қазанда N 8-15-109 тіркелді. Күші жойылды - Қарағанды облысы  Осакаров аудандық мәслихатының 2010 жылғы 30 шілдедегі N 255 шешімімен</w:t>
      </w:r>
    </w:p>
    <w:p>
      <w:pPr>
        <w:spacing w:after="0"/>
        <w:ind w:left="0"/>
        <w:jc w:val="both"/>
      </w:pPr>
      <w:r>
        <w:rPr>
          <w:rFonts w:ascii="Times New Roman"/>
          <w:b w:val="false"/>
          <w:i/>
          <w:color w:val="800000"/>
          <w:sz w:val="28"/>
        </w:rPr>
        <w:t xml:space="preserve">      Ескерту. Күші жойылды - Қарағанды облысы Осакаров аудандық мәслихатының 2010.07.30 N 255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бабының 2 тармағына</w:t>
      </w:r>
      <w:r>
        <w:rPr>
          <w:rFonts w:ascii="Times New Roman"/>
          <w:b w:val="false"/>
          <w:i w:val="false"/>
          <w:color w:val="000000"/>
          <w:sz w:val="28"/>
        </w:rPr>
        <w:t xml:space="preserve">, Қазақстан Республикасы Үкіметінің 2009 жылғы 14 сәуірдегі N 512 "Әлеуметтік тұрғыдан корғалатын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Аз қамтылған азаматтарға тұрғын үйді ұстауға, коммуналдық қызмет көрсету үшін тұрғын үй жәрдемақыларды беру және әлеуметтік қорғалынатын азаматтарға телекоммуникация қызметі үшін абоненттік ақы тарифтерінің арттырылуына өтемақы берудің және тұрғын үй жәрдемақысын тағайындау кезінде адамның (отбасының) жиынтық табысын есептеу тәртібі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 (қоса тіркелген).</w:t>
      </w:r>
      <w:r>
        <w:br/>
      </w:r>
      <w:r>
        <w:rPr>
          <w:rFonts w:ascii="Times New Roman"/>
          <w:b w:val="false"/>
          <w:i w:val="false"/>
          <w:color w:val="000000"/>
          <w:sz w:val="28"/>
        </w:rPr>
        <w:t>
</w:t>
      </w:r>
      <w:r>
        <w:rPr>
          <w:rFonts w:ascii="Times New Roman"/>
          <w:b w:val="false"/>
          <w:i w:val="false"/>
          <w:color w:val="000000"/>
          <w:sz w:val="28"/>
        </w:rPr>
        <w:t xml:space="preserve">
      2. Аудандық мәслихаттың 2006 жылғы 23 маусымдағы 26 сессиясының  N 203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және тұрғын үй жәрдемақысын тағайындау кезінде отбасының (адамның) жиынтық табысын есептеу тәртібі туралы Қағидасын бекіту туралы" </w:t>
      </w:r>
      <w:r>
        <w:rPr>
          <w:rFonts w:ascii="Times New Roman"/>
          <w:b w:val="false"/>
          <w:i w:val="false"/>
          <w:color w:val="000000"/>
          <w:sz w:val="28"/>
        </w:rPr>
        <w:t>шешімінің</w:t>
      </w:r>
      <w:r>
        <w:rPr>
          <w:rFonts w:ascii="Times New Roman"/>
          <w:b w:val="false"/>
          <w:i w:val="false"/>
          <w:color w:val="000000"/>
          <w:sz w:val="28"/>
        </w:rPr>
        <w:t xml:space="preserve"> (2006 жылғы 17 шілдеде нормативтік құқықтық актілерді мемлекеттік тіркеу Тізілімінде N 8-15-33 болып тіркелген, 2006 жылғы 22 шілдедегі "Сельский труженик" газетінің N 30 (6993) санында жарияланған) күші жойылды деп есептелсін.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Сессия төрағасы                            Н. Бурков</w:t>
      </w:r>
    </w:p>
    <w:p>
      <w:pPr>
        <w:spacing w:after="0"/>
        <w:ind w:left="0"/>
        <w:jc w:val="both"/>
      </w:pPr>
      <w:r>
        <w:rPr>
          <w:rFonts w:ascii="Times New Roman"/>
          <w:b w:val="false"/>
          <w:i/>
          <w:color w:val="000000"/>
          <w:sz w:val="28"/>
        </w:rPr>
        <w:t>      Хатшы                                      К. Саккулаков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Осакаров аудандық мәслихатының</w:t>
      </w:r>
      <w:r>
        <w:br/>
      </w:r>
      <w:r>
        <w:rPr>
          <w:rFonts w:ascii="Times New Roman"/>
          <w:b w:val="false"/>
          <w:i w:val="false"/>
          <w:color w:val="000000"/>
          <w:sz w:val="28"/>
        </w:rPr>
        <w:t>
2009 жылғы 8 қыркүйектегі</w:t>
      </w:r>
      <w:r>
        <w:br/>
      </w:r>
      <w:r>
        <w:rPr>
          <w:rFonts w:ascii="Times New Roman"/>
          <w:b w:val="false"/>
          <w:i w:val="false"/>
          <w:color w:val="000000"/>
          <w:sz w:val="28"/>
        </w:rPr>
        <w:t>
19 сессиясының N 172 шешімімен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 қамтылған азаматтарға тұрғын үйді ұстауға, коммуналдық қызмет көрсету үшін тұрғын үй жәрдемақыларды беру және әлеуметтік қорғалынатын азаматтарға телекоммуникация қызметі үшін абоненттік ақы тарифтерінің арттырылуына өтемақы берудің ҚАҒИДАЛАРЫ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w:t>
      </w:r>
      <w:r>
        <w:rPr>
          <w:rFonts w:ascii="Times New Roman"/>
          <w:b w:val="false"/>
          <w:i w:val="false"/>
          <w:color w:val="000000"/>
          <w:sz w:val="28"/>
        </w:rPr>
        <w:t>Қағида</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N 512 "Әлеуметтік тұрғыдан корғалатын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аз қамтылған азаматтарға тұрғын үй жәрдемақысын беру тәртібін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w:t>
      </w:r>
      <w:r>
        <w:rPr>
          <w:rFonts w:ascii="Times New Roman"/>
          <w:b w:val="false"/>
          <w:i w:val="false"/>
          <w:color w:val="000000"/>
          <w:sz w:val="28"/>
        </w:rPr>
        <w:t>Қағидада</w:t>
      </w:r>
      <w:r>
        <w:rPr>
          <w:rFonts w:ascii="Times New Roman"/>
          <w:b w:val="false"/>
          <w:i w:val="false"/>
          <w:color w:val="000000"/>
          <w:sz w:val="28"/>
        </w:rPr>
        <w:t xml:space="preserve"> мынандай</w:t>
      </w:r>
      <w:r>
        <w:rPr>
          <w:rFonts w:ascii="Times New Roman"/>
          <w:b w:val="false"/>
          <w:i w:val="false"/>
          <w:color w:val="000000"/>
          <w:sz w:val="28"/>
        </w:rPr>
        <w:t xml:space="preserve"> негізгі ұғымдар пайдаланылады:</w:t>
      </w:r>
      <w:r>
        <w:br/>
      </w:r>
      <w:r>
        <w:rPr>
          <w:rFonts w:ascii="Times New Roman"/>
          <w:b w:val="false"/>
          <w:i w:val="false"/>
          <w:color w:val="000000"/>
          <w:sz w:val="28"/>
        </w:rPr>
        <w:t>
      1) Тұрғын үй жәрдемақысы - тұрғын үйді ұстауға, коммуналдық қызметті тұтыну, төлем шығындарын қайтару үшін, сондай-ақ телекоммуникация қызметі үшін абоненттік ақы тарифтерінің арттырылуына тұрғындардың аз қамтылған топтарына берілетін өтемақы;</w:t>
      </w:r>
      <w:r>
        <w:br/>
      </w:r>
      <w:r>
        <w:rPr>
          <w:rFonts w:ascii="Times New Roman"/>
          <w:b w:val="false"/>
          <w:i w:val="false"/>
          <w:color w:val="000000"/>
          <w:sz w:val="28"/>
        </w:rPr>
        <w:t>
      2) отбасы - заңнамада белгіленген тәртіппен бір мекен-жай бойынша бірге тұратын және тіркелген, отбасы құрамында тұратын некеден, туыстық, асырап алудан немесе балаларды тәрбиелеуге алудың басқа да үлгілерінен шығатын мүліктік және мүліктік емес құқықтармен және міндеттермен байланысатын тұлғалар саны;</w:t>
      </w:r>
      <w:r>
        <w:br/>
      </w:r>
      <w:r>
        <w:rPr>
          <w:rFonts w:ascii="Times New Roman"/>
          <w:b w:val="false"/>
          <w:i w:val="false"/>
          <w:color w:val="000000"/>
          <w:sz w:val="28"/>
        </w:rPr>
        <w:t>
      3) өтініш беруші (жеке тұлға) – жеке өз басы немесе отбасы атынан тұрғын үй жәрдемақысын тағайындауға өтініш беруші тұлға (бұдан әрі - Өтініш беруші);</w:t>
      </w:r>
      <w:r>
        <w:br/>
      </w:r>
      <w:r>
        <w:rPr>
          <w:rFonts w:ascii="Times New Roman"/>
          <w:b w:val="false"/>
          <w:i w:val="false"/>
          <w:color w:val="000000"/>
          <w:sz w:val="28"/>
        </w:rPr>
        <w:t>
      4) жиынтық табыс – отбасының ақшалай да, заттай да нысанда алған табысының жалпы сомасы;</w:t>
      </w:r>
      <w:r>
        <w:br/>
      </w:r>
      <w:r>
        <w:rPr>
          <w:rFonts w:ascii="Times New Roman"/>
          <w:b w:val="false"/>
          <w:i w:val="false"/>
          <w:color w:val="000000"/>
          <w:sz w:val="28"/>
        </w:rPr>
        <w:t>
      5) тұрғын үй жәрдемақысын тағайындау бойынша уәкілетті орган - Жұмыспен қамту және әлеуметтік бағдарламалар бөлімі (әрі қарай – Бөлім);</w:t>
      </w:r>
      <w:r>
        <w:br/>
      </w:r>
      <w:r>
        <w:rPr>
          <w:rFonts w:ascii="Times New Roman"/>
          <w:b w:val="false"/>
          <w:i w:val="false"/>
          <w:color w:val="000000"/>
          <w:sz w:val="28"/>
        </w:rPr>
        <w:t>
</w:t>
      </w:r>
      <w:r>
        <w:rPr>
          <w:rFonts w:ascii="Times New Roman"/>
          <w:b w:val="false"/>
          <w:i w:val="false"/>
          <w:color w:val="000000"/>
          <w:sz w:val="28"/>
        </w:rPr>
        <w:t>      6) жәрдемақыны беру жөнiндегi уәкілеттi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br/>
      </w:r>
      <w:r>
        <w:rPr>
          <w:rFonts w:ascii="Times New Roman"/>
          <w:b w:val="false"/>
          <w:i w:val="false"/>
          <w:color w:val="000000"/>
          <w:sz w:val="28"/>
        </w:rPr>
        <w:t>
</w:t>
      </w:r>
      <w:r>
        <w:rPr>
          <w:rFonts w:ascii="Times New Roman"/>
          <w:b w:val="false"/>
          <w:i w:val="false"/>
          <w:color w:val="000000"/>
          <w:sz w:val="28"/>
        </w:rPr>
        <w:t>      7) телекоммуникация желісінің абоненті - телекоммуникация желілерінің байланыс қызметтерін, осы мақсаттар үшін абоненттік нөмір немесе сәйкестендіру коды бөлінген кезде осындай қызметтер көрсету туралы шарт негізінде пайдаланушы, жеке тұлға;</w:t>
      </w:r>
      <w:r>
        <w:br/>
      </w:r>
      <w:r>
        <w:rPr>
          <w:rFonts w:ascii="Times New Roman"/>
          <w:b w:val="false"/>
          <w:i w:val="false"/>
          <w:color w:val="000000"/>
          <w:sz w:val="28"/>
        </w:rPr>
        <w:t>
</w:t>
      </w:r>
      <w:r>
        <w:rPr>
          <w:rFonts w:ascii="Times New Roman"/>
          <w:b w:val="false"/>
          <w:i w:val="false"/>
          <w:color w:val="000000"/>
          <w:sz w:val="28"/>
        </w:rPr>
        <w:t>      8) телекоммуникациялар желісінің абоненттері болып табылатын әлеуметтік қорғалатын азаматтарға телефон үшін абоненттік ақы тарифтерінің арттырылуына өтемақы төлеу (бұдан әрі – Телефон үшін абоненттік ақы тарифтерінің арттырылуына өтемақы төлеу) – тұрғын үй ұстауға және коммуналдық қызметтерді тұтынуға төлеу жөніндегі тұрғын үй көмегінің құрамына кіретін, телефон үшін абоненттік ақы тарифтерінің арттырылу шығындарын өтеуге арналған және қолданылып жүрген тариф пен 2007 жылғы қыркүйектегі жағдай бойынша қалыптасқан тариф арасындағы айырма ретінде белгіленетін ақшалай өтемақы;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Тұрғын үй жәрдемақысы тұрғылықты мекен-жайда тұрақты тұратын адамдарға мынандай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соның ішінде кондоминиум объектісінің жалпы мүлігінің күрделі жөндеуін қосқанда, сонымен қатар қалалық телекоммуникация желілерінің абоненттеріне телефон үшін абоненттік ақы тарифтерінің арттырылуына шыққан шығындар мөлшерлері болса ғана беріледі. Тұрғын үйді күтіп ұстауға және тұтынған коммуналдық қызметтер төлеміне шыққан шығындар шегіндегі үлесі 15% мөлшерінде отбасының жиынтық табысымен белгіленеді (жыл сайын мәслихаттың шешімімен сәйкесінше жылға бюджетті бекіту кезінде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Көрсетілетін тұрғын үй жәрдемақысының мөлшерін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Тұрғын үй жәрдемақысы уәкілетті органмен өтініш берушінің тұрғылықты жері бойынша келесі мөлшерде беріледі:</w:t>
      </w:r>
      <w:r>
        <w:br/>
      </w:r>
      <w:r>
        <w:rPr>
          <w:rFonts w:ascii="Times New Roman"/>
          <w:b w:val="false"/>
          <w:i w:val="false"/>
          <w:color w:val="000000"/>
          <w:sz w:val="28"/>
        </w:rPr>
        <w:t>
</w:t>
      </w:r>
      <w:r>
        <w:rPr>
          <w:rFonts w:ascii="Times New Roman"/>
          <w:b w:val="false"/>
          <w:i w:val="false"/>
          <w:color w:val="000000"/>
          <w:sz w:val="28"/>
        </w:rPr>
        <w:t xml:space="preserve">      1) өтемақымен қамтылған тұрғын үй алаңының нормалары </w:t>
      </w:r>
      <w:r>
        <w:rPr>
          <w:rFonts w:ascii="Times New Roman"/>
          <w:b w:val="false"/>
          <w:i w:val="false"/>
          <w:color w:val="000000"/>
          <w:sz w:val="28"/>
        </w:rPr>
        <w:t xml:space="preserve">тұрғын үй заңнамаларымен </w:t>
      </w:r>
      <w:r>
        <w:rPr>
          <w:rFonts w:ascii="Times New Roman"/>
          <w:b w:val="false"/>
          <w:i w:val="false"/>
          <w:color w:val="000000"/>
          <w:sz w:val="28"/>
        </w:rPr>
        <w:t>бекітілген (18 шаршы метр) отбасының әр мүшесіне ұсынылған тұрғын үй нормаларына балама, көп бөлмелі пәтерлерде тұратын жалғыз басты азаматтар үшін - 30 шаршы метр;</w:t>
      </w:r>
      <w:r>
        <w:br/>
      </w:r>
      <w:r>
        <w:rPr>
          <w:rFonts w:ascii="Times New Roman"/>
          <w:b w:val="false"/>
          <w:i w:val="false"/>
          <w:color w:val="000000"/>
          <w:sz w:val="28"/>
        </w:rPr>
        <w:t>
</w:t>
      </w:r>
      <w:r>
        <w:rPr>
          <w:rFonts w:ascii="Times New Roman"/>
          <w:b w:val="false"/>
          <w:i w:val="false"/>
          <w:color w:val="000000"/>
          <w:sz w:val="28"/>
        </w:rPr>
        <w:t>      2) бір адамға тұтынылған коммуналдық қызметтер мөлшері:</w:t>
      </w:r>
      <w:r>
        <w:br/>
      </w:r>
      <w:r>
        <w:rPr>
          <w:rFonts w:ascii="Times New Roman"/>
          <w:b w:val="false"/>
          <w:i w:val="false"/>
          <w:color w:val="000000"/>
          <w:sz w:val="28"/>
        </w:rPr>
        <w:t>
</w:t>
      </w:r>
      <w:r>
        <w:rPr>
          <w:rFonts w:ascii="Times New Roman"/>
          <w:b w:val="false"/>
          <w:i w:val="false"/>
          <w:color w:val="000000"/>
          <w:sz w:val="28"/>
        </w:rPr>
        <w:t>      газ:</w:t>
      </w:r>
      <w:r>
        <w:br/>
      </w:r>
      <w:r>
        <w:rPr>
          <w:rFonts w:ascii="Times New Roman"/>
          <w:b w:val="false"/>
          <w:i w:val="false"/>
          <w:color w:val="000000"/>
          <w:sz w:val="28"/>
        </w:rPr>
        <w:t>
</w:t>
      </w:r>
      <w:r>
        <w:rPr>
          <w:rFonts w:ascii="Times New Roman"/>
          <w:b w:val="false"/>
          <w:i w:val="false"/>
          <w:color w:val="000000"/>
          <w:sz w:val="28"/>
        </w:rPr>
        <w:t>      үй отыны бар жағдайда – 5 килограмм;</w:t>
      </w:r>
      <w:r>
        <w:br/>
      </w:r>
      <w:r>
        <w:rPr>
          <w:rFonts w:ascii="Times New Roman"/>
          <w:b w:val="false"/>
          <w:i w:val="false"/>
          <w:color w:val="000000"/>
          <w:sz w:val="28"/>
        </w:rPr>
        <w:t>
</w:t>
      </w:r>
      <w:r>
        <w:rPr>
          <w:rFonts w:ascii="Times New Roman"/>
          <w:b w:val="false"/>
          <w:i w:val="false"/>
          <w:color w:val="000000"/>
          <w:sz w:val="28"/>
        </w:rPr>
        <w:t>      орталықтандырылған ыстық сумен жабдықталған жағдайда - айына 8 килограмм;</w:t>
      </w:r>
      <w:r>
        <w:br/>
      </w:r>
      <w:r>
        <w:rPr>
          <w:rFonts w:ascii="Times New Roman"/>
          <w:b w:val="false"/>
          <w:i w:val="false"/>
          <w:color w:val="000000"/>
          <w:sz w:val="28"/>
        </w:rPr>
        <w:t>
</w:t>
      </w:r>
      <w:r>
        <w:rPr>
          <w:rFonts w:ascii="Times New Roman"/>
          <w:b w:val="false"/>
          <w:i w:val="false"/>
          <w:color w:val="000000"/>
          <w:sz w:val="28"/>
        </w:rPr>
        <w:t>      орталықтандырылған ыстық су болмаған жағдайда – айына 10 килограмм;</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 1-2 қабатта салынған үйлер үшін 346 килограмм, 3-4 қабатта салынған үйлер үшін 225 килограмм, 5 қабатты салынған үйлерге 134 килограмм (жылу беру мерзімі 7 айға есептегенде), үйге 7 тонна көмірден артық болмауы тиіс.</w:t>
      </w:r>
      <w:r>
        <w:br/>
      </w:r>
      <w:r>
        <w:rPr>
          <w:rFonts w:ascii="Times New Roman"/>
          <w:b w:val="false"/>
          <w:i w:val="false"/>
          <w:color w:val="000000"/>
          <w:sz w:val="28"/>
        </w:rPr>
        <w:t>
      Тұрғын үй жәрдемақысын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r>
        <w:br/>
      </w:r>
      <w:r>
        <w:rPr>
          <w:rFonts w:ascii="Times New Roman"/>
          <w:b w:val="false"/>
          <w:i w:val="false"/>
          <w:color w:val="000000"/>
          <w:sz w:val="28"/>
        </w:rPr>
        <w:t>
      отбасына электр қуатын тұтыну:</w:t>
      </w:r>
      <w:r>
        <w:br/>
      </w:r>
      <w:r>
        <w:rPr>
          <w:rFonts w:ascii="Times New Roman"/>
          <w:b w:val="false"/>
          <w:i w:val="false"/>
          <w:color w:val="000000"/>
          <w:sz w:val="28"/>
        </w:rPr>
        <w:t>
      газ плитасы бар үйлерде - 150 киловатт;</w:t>
      </w:r>
      <w:r>
        <w:br/>
      </w:r>
      <w:r>
        <w:rPr>
          <w:rFonts w:ascii="Times New Roman"/>
          <w:b w:val="false"/>
          <w:i w:val="false"/>
          <w:color w:val="000000"/>
          <w:sz w:val="28"/>
        </w:rPr>
        <w:t>
      электр плитасы бар үйлерде – 250 киловатт.</w:t>
      </w:r>
      <w:r>
        <w:br/>
      </w:r>
      <w:r>
        <w:rPr>
          <w:rFonts w:ascii="Times New Roman"/>
          <w:b w:val="false"/>
          <w:i w:val="false"/>
          <w:color w:val="000000"/>
          <w:sz w:val="28"/>
        </w:rPr>
        <w:t>
      "Қайырымдылық үйі" үшін жылу берудің 1 шаршы метр бағасы 222 теңге 43 тиын құрайды.</w:t>
      </w:r>
      <w:r>
        <w:br/>
      </w:r>
      <w:r>
        <w:rPr>
          <w:rFonts w:ascii="Times New Roman"/>
          <w:b w:val="false"/>
          <w:i w:val="false"/>
          <w:color w:val="000000"/>
          <w:sz w:val="28"/>
        </w:rPr>
        <w:t>
      3) cуық суды, канализацияны, ыстық суды,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үлгісіне байланыссыз тарифтерді бекітетін органдармен белгіленеді.</w:t>
      </w:r>
      <w:r>
        <w:br/>
      </w:r>
      <w:r>
        <w:rPr>
          <w:rFonts w:ascii="Times New Roman"/>
          <w:b w:val="false"/>
          <w:i w:val="false"/>
          <w:color w:val="000000"/>
          <w:sz w:val="28"/>
        </w:rPr>
        <w:t>
      4) тұрғын үй жәрдемықысын алушылардың кондоминиум объектісінің жалпы мүлігіне күрделі жөндеу жасауға жұмсалатын қаражаттары кондоминиум объектісінің жалпы көлемімен жәрдемақы алушының жекеменшік көлемінің теңдігі жолымен анықталады.</w:t>
      </w:r>
      <w:r>
        <w:br/>
      </w:r>
      <w:r>
        <w:rPr>
          <w:rFonts w:ascii="Times New Roman"/>
          <w:b w:val="false"/>
          <w:i w:val="false"/>
          <w:color w:val="000000"/>
          <w:sz w:val="28"/>
        </w:rPr>
        <w:t>
      Кондоминиум объектісінің жалпы мүлігіне күрделі жөндеу жасау кезегі пәтерлердің иелеріменен жалпы жиналыста бекітіледі.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Телекоммуникация желісінің абонентіне телефон үшін абоненттік ақы тарифтерінің арттырылу өтемақысы қолданылып жүрген тариф пен 2004 жылғы қыркүйектегі жағдай бойынша қалыптасқан тариф арасындағы айырма ретінде белгіленетін телефон үшін абоненттік ақының арттырылған айырмасын тұрғын үйді ұстауға және коммуналдық қызметтерді тұтынуға арналған шығыстардың сомасына қосу жолымен жүзеге асырылады</w:t>
      </w:r>
      <w:r>
        <w:rPr>
          <w:rFonts w:ascii="Times New Roman"/>
          <w:b w:val="false"/>
          <w:i w:val="false"/>
          <w:color w:val="000000"/>
          <w:sz w:val="28"/>
        </w:rPr>
        <w:t>.</w:t>
      </w:r>
      <w:r>
        <w:br/>
      </w:r>
      <w:r>
        <w:rPr>
          <w:rFonts w:ascii="Times New Roman"/>
          <w:b w:val="false"/>
          <w:i w:val="false"/>
          <w:color w:val="000000"/>
          <w:sz w:val="28"/>
        </w:rPr>
        <w:t>
      Аудару белгіленген тәртіппен бекітілген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төлеуге облыстық бюджеттерге, Астана және Алматы қалаларының бюджеттеріне берілетін ағымдағы мақсатты трансферттер".</w:t>
      </w:r>
      <w:r>
        <w:br/>
      </w:r>
      <w:r>
        <w:rPr>
          <w:rFonts w:ascii="Times New Roman"/>
          <w:b w:val="false"/>
          <w:i w:val="false"/>
          <w:color w:val="000000"/>
          <w:sz w:val="28"/>
        </w:rPr>
        <w:t>
</w:t>
      </w:r>
      <w:r>
        <w:rPr>
          <w:rFonts w:ascii="Times New Roman"/>
          <w:b w:val="false"/>
          <w:i w:val="false"/>
          <w:color w:val="000000"/>
          <w:sz w:val="28"/>
        </w:rPr>
        <w:t>
      5. Тұрғын үй төлемі мен коммуналдық қызметке белгіленген мөлшерден жоғары тұтыну жалпы негізде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жәрдемақыларды тағайындау және төлеу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6. Тұрғын үй жәрдемақылар осы елді мекенде тұрақты тұратын және үй иелері немесе пайдаланушысы болып табылатын (жалға алушы, жалдаушы)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7.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8. Егер де күтімді қажет етеді деп танылған сексен жастан асқан азаматтарға және мүгедектерге күтім жасайтын, 3 жасқа дейінгі баланы тәрбиелеу (бір және одан да көп), сонымен қатар 4 және оданда көп бала, кенже баласы 1 сынып бітіргенше (бірақ 9 жастан аспаған) балаларды тәрбиелеумен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r>
        <w:br/>
      </w:r>
      <w:r>
        <w:rPr>
          <w:rFonts w:ascii="Times New Roman"/>
          <w:b w:val="false"/>
          <w:i w:val="false"/>
          <w:color w:val="000000"/>
          <w:sz w:val="28"/>
        </w:rPr>
        <w:t>
</w:t>
      </w:r>
      <w:r>
        <w:rPr>
          <w:rFonts w:ascii="Times New Roman"/>
          <w:b w:val="false"/>
          <w:i w:val="false"/>
          <w:color w:val="000000"/>
          <w:sz w:val="28"/>
        </w:rPr>
        <w:t>
      9. Дау-жанжал туған кезде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10. Тұрғын үй жәрдемақысының мөлшері тұрғын үйді ұстауға, коммуналдық қызметтер және қалалық телекоммуникация желілерінің абоненттеріне телефон үшін абоненттік ақы тарифтерінің арттырылуына нақты төлемақыны аудару сомасынан артуы тиіс емес.</w:t>
      </w:r>
      <w:r>
        <w:br/>
      </w:r>
      <w:r>
        <w:rPr>
          <w:rFonts w:ascii="Times New Roman"/>
          <w:b w:val="false"/>
          <w:i w:val="false"/>
          <w:color w:val="000000"/>
          <w:sz w:val="28"/>
        </w:rPr>
        <w:t>
</w:t>
      </w:r>
      <w:r>
        <w:rPr>
          <w:rFonts w:ascii="Times New Roman"/>
          <w:b w:val="false"/>
          <w:i w:val="false"/>
          <w:color w:val="000000"/>
          <w:sz w:val="28"/>
        </w:rPr>
        <w:t>
      11. Тұрғын үй жәрдемақысы ақшасыз және ақшалай түрінде көрсетіледі. Ақшасыз түрі - ол тұрғын үй жәрдемақысының соммасына тең сомма тұрғын үйді ұстауға және коммуналдық қызметтер үшін төлемді азайту. Тұрғын жәрдемақысының соммасы коммуналдық қызметтер қамтамасыз етушілерге аударылады.</w:t>
      </w:r>
      <w:r>
        <w:br/>
      </w:r>
      <w:r>
        <w:rPr>
          <w:rFonts w:ascii="Times New Roman"/>
          <w:b w:val="false"/>
          <w:i w:val="false"/>
          <w:color w:val="000000"/>
          <w:sz w:val="28"/>
        </w:rPr>
        <w:t>
      Ақшалай түрі ақшалай төлемдер түрінде көрсетіледі. Тұрғын үй жәрдемақысы төлемі бюджеттік қаржы есебінен азаматтардың салым бойынша шоттарына аудару жолымен жәрдемақыларды төлеу уәкілетті органмен жүзеге асырылады.</w:t>
      </w:r>
      <w:r>
        <w:br/>
      </w:r>
      <w:r>
        <w:rPr>
          <w:rFonts w:ascii="Times New Roman"/>
          <w:b w:val="false"/>
          <w:i w:val="false"/>
          <w:color w:val="000000"/>
          <w:sz w:val="28"/>
        </w:rPr>
        <w:t>
      Тұрғын үй жәрдемақысы үлгісін (ақшалай немесе ақшасыз) тандау құқығы алушыға ұсылынады.</w:t>
      </w:r>
      <w:r>
        <w:br/>
      </w:r>
      <w:r>
        <w:rPr>
          <w:rFonts w:ascii="Times New Roman"/>
          <w:b w:val="false"/>
          <w:i w:val="false"/>
          <w:color w:val="000000"/>
          <w:sz w:val="28"/>
        </w:rPr>
        <w:t>
</w:t>
      </w:r>
      <w:r>
        <w:rPr>
          <w:rFonts w:ascii="Times New Roman"/>
          <w:b w:val="false"/>
          <w:i w:val="false"/>
          <w:color w:val="000000"/>
          <w:sz w:val="28"/>
        </w:rPr>
        <w:t>
      12. Есеп шотқа тұрғын үй жәрдемақысының сомаларын аудару кезінде уәкілетті орган салым салушыларының бір жолғы тапсырмалары негізінде тұрғын үй жәрдемақысы сомалары салымынан аудару үшін банктік есеп-қисаптың формаларын толтыру жолымен бөлінген қаржыны мақсатты пайдалануларын тексеру қажет.</w:t>
      </w:r>
      <w:r>
        <w:br/>
      </w:r>
      <w:r>
        <w:rPr>
          <w:rFonts w:ascii="Times New Roman"/>
          <w:b w:val="false"/>
          <w:i w:val="false"/>
          <w:color w:val="000000"/>
          <w:sz w:val="28"/>
        </w:rPr>
        <w:t>
</w:t>
      </w:r>
      <w:r>
        <w:rPr>
          <w:rFonts w:ascii="Times New Roman"/>
          <w:b w:val="false"/>
          <w:i w:val="false"/>
          <w:color w:val="000000"/>
          <w:sz w:val="28"/>
        </w:rPr>
        <w:t>
      13. Бөлім тұрғын үй жәрдемақысын алғаннан кейін коммуналдық қызметтер мен тұрғын үйді ұстауға шыққан нақты шығындарды 1 айдың ішінде дәлелсіз себептермен төлемеген (науқастануы, уақытша болмауы және тағы басқалар) азаматтарға тұрғын үй жәрдемақысын тағайындауды тоқтатып, берілмесін. Тұрғын үй жәрдемақысын тоқтатып, оны бермеу туралы мәселесін әлеуметтік комиссия тұрғын үй жәрдемақы алушысының қатыстыруымен қарайды. Комиссия шешім көшірмесін өтініш берушіге тапсырады.</w:t>
      </w:r>
      <w:r>
        <w:br/>
      </w:r>
      <w:r>
        <w:rPr>
          <w:rFonts w:ascii="Times New Roman"/>
          <w:b w:val="false"/>
          <w:i w:val="false"/>
          <w:color w:val="000000"/>
          <w:sz w:val="28"/>
        </w:rPr>
        <w:t>
</w:t>
      </w:r>
      <w:r>
        <w:rPr>
          <w:rFonts w:ascii="Times New Roman"/>
          <w:b w:val="false"/>
          <w:i w:val="false"/>
          <w:color w:val="000000"/>
          <w:sz w:val="28"/>
        </w:rPr>
        <w:t>
      14. Тұрғын үй жәрдемақылары төлемдерін қаржыландыру бюджет қаражаты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жәрдемақыларды беру мерзімдері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15. Тұрғын үй жәрдемақылар тоқсан сайын отбасы құрамы және табыстары туралы мәліметтерді бере отырып, өтініш берілген айдан бастап барлық қажетті құжаттармен бір жылға тағайындалады.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Тоқсан сайын отбасы құрамы және табыстары туралы мәліметтерді ұсынып отырған отбасылар, тұрғын үй жәрдемақыны құжаттарды фактіге негізделген мерзімінен тәуелсіз тоқсанға алады.</w:t>
      </w:r>
      <w:r>
        <w:br/>
      </w:r>
      <w:r>
        <w:rPr>
          <w:rFonts w:ascii="Times New Roman"/>
          <w:b w:val="false"/>
          <w:i w:val="false"/>
          <w:color w:val="000000"/>
          <w:sz w:val="28"/>
        </w:rPr>
        <w:t>
      Ағымдағы тоқсан бойы отбасы құрамы және табыстары туралы мәліметтерді ұсынбаған отбасылар, себебіне қарамай, тұрғын үй жәрдемақыларды есептеу құжаттар ұсынылған айдан бастап жүргізіледі.</w:t>
      </w:r>
      <w:r>
        <w:br/>
      </w:r>
      <w:r>
        <w:rPr>
          <w:rFonts w:ascii="Times New Roman"/>
          <w:b w:val="false"/>
          <w:i w:val="false"/>
          <w:color w:val="000000"/>
          <w:sz w:val="28"/>
        </w:rPr>
        <w:t>
</w:t>
      </w:r>
      <w:r>
        <w:rPr>
          <w:rFonts w:ascii="Times New Roman"/>
          <w:b w:val="false"/>
          <w:i w:val="false"/>
          <w:color w:val="000000"/>
          <w:sz w:val="28"/>
        </w:rPr>
        <w:t>
      16. Тұрғын үй жәрдемақсын алушылар 15 күннің ішінде тұрғын үй жәрдемақсын алу құқығына және мөлшеріне әсер ететін жағдайлар жөнінде Бөлімге хабарлауы керек.</w:t>
      </w:r>
      <w:r>
        <w:br/>
      </w:r>
      <w:r>
        <w:rPr>
          <w:rFonts w:ascii="Times New Roman"/>
          <w:b w:val="false"/>
          <w:i w:val="false"/>
          <w:color w:val="000000"/>
          <w:sz w:val="28"/>
        </w:rPr>
        <w:t>
</w:t>
      </w:r>
      <w:r>
        <w:rPr>
          <w:rFonts w:ascii="Times New Roman"/>
          <w:b w:val="false"/>
          <w:i w:val="false"/>
          <w:color w:val="000000"/>
          <w:sz w:val="28"/>
        </w:rPr>
        <w:t>
      17.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18. Жәрдемақыға құқықтыларды анықтау кезінде басқа қалаларда уақытша тұратыны тиісті құжаттармен дәлелденген адамдар есепке алынбайды.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жәрдемақыларын өтіну және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Тұрғын үй жәрдемақыларын тағайындау үшін өтініш беруші тұрғылықты жері бойынша уәкілетті органмен қатар, Халыққа қызмет көрсету орталықтарына келесі құжаттармен өтінеді: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тұрғын үйге құқығын анықтайтын құжаттардың инвентарлық және кадастрлық нөмірімен белгіленген көшірмесі (ордер, тұрғын үй жекешелендіргені туралы келісім-шарт, сату-сатып алу келісім шарты, сыйға беру келісім шарты, мұрагерлік құқығы жөніндегі куәлік, жалдау (жалға алу) келісім шарты, меншік құқығын тану жөніндегі сот шешімі және басқалар) (жылына 1 рет);</w:t>
      </w:r>
      <w:r>
        <w:br/>
      </w:r>
      <w:r>
        <w:rPr>
          <w:rFonts w:ascii="Times New Roman"/>
          <w:b w:val="false"/>
          <w:i w:val="false"/>
          <w:color w:val="000000"/>
          <w:sz w:val="28"/>
        </w:rPr>
        <w:t>
      4) отбасы құрамын (азаматтарды тіркеу кітабы) және тұрғылықты жерін анықтайтын құжаттың көшірмесі (тоқсанына 1 рет);</w:t>
      </w:r>
      <w:r>
        <w:br/>
      </w:r>
      <w:r>
        <w:rPr>
          <w:rFonts w:ascii="Times New Roman"/>
          <w:b w:val="false"/>
          <w:i w:val="false"/>
          <w:color w:val="000000"/>
          <w:sz w:val="28"/>
        </w:rPr>
        <w:t>
      5) өтініш берушінің отбасы жағдайын анықтайтын құжаттың (неке туралы немесе некені бұзу туралы куәлік, жалғызбасты 65 жастан асқан адамдарды қоспағанда) көшірмесі;</w:t>
      </w:r>
      <w:r>
        <w:br/>
      </w:r>
      <w:r>
        <w:rPr>
          <w:rFonts w:ascii="Times New Roman"/>
          <w:b w:val="false"/>
          <w:i w:val="false"/>
          <w:color w:val="000000"/>
          <w:sz w:val="28"/>
        </w:rPr>
        <w:t>
      6) отбасы мүшелерінің қызмет түрі жөнінде мәлімет (еңбек кітапшасының көшірмесі, жұмыс орнынан анықтама және басқалар);</w:t>
      </w:r>
      <w:r>
        <w:br/>
      </w:r>
      <w:r>
        <w:rPr>
          <w:rFonts w:ascii="Times New Roman"/>
          <w:b w:val="false"/>
          <w:i w:val="false"/>
          <w:color w:val="000000"/>
          <w:sz w:val="28"/>
        </w:rPr>
        <w:t>
      7) тұрғын үйді ұстауға, коммуналдық қызметтерге төлеу жөніндегі шығындар туралы мәліметтер (түбіртек);</w:t>
      </w:r>
      <w:r>
        <w:br/>
      </w:r>
      <w:r>
        <w:rPr>
          <w:rFonts w:ascii="Times New Roman"/>
          <w:b w:val="false"/>
          <w:i w:val="false"/>
          <w:color w:val="000000"/>
          <w:sz w:val="28"/>
        </w:rPr>
        <w:t>
      8) өтініш берушінің қалалық телекоммуникациялар желісінің абонементі екендігін анықтайтын (келісім шарт немесе телекоммуникация қызметтер есебінің түбіртегі) құжаттың көшірмесі;</w:t>
      </w:r>
      <w:r>
        <w:br/>
      </w:r>
      <w:r>
        <w:rPr>
          <w:rFonts w:ascii="Times New Roman"/>
          <w:b w:val="false"/>
          <w:i w:val="false"/>
          <w:color w:val="000000"/>
          <w:sz w:val="28"/>
        </w:rPr>
        <w:t>
      9) отбасы мүшелерінің табысы жөнінде мәлімет;</w:t>
      </w:r>
      <w:r>
        <w:br/>
      </w:r>
      <w:r>
        <w:rPr>
          <w:rFonts w:ascii="Times New Roman"/>
          <w:b w:val="false"/>
          <w:i w:val="false"/>
          <w:color w:val="000000"/>
          <w:sz w:val="28"/>
        </w:rPr>
        <w:t>
      10) жұмыссыздар тұрғылықты жер бойынша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val="false"/>
          <w:color w:val="000000"/>
          <w:sz w:val="28"/>
        </w:rPr>
        <w:t>
      20. Құжаттың түпнұсқасымен және көшірмесі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21. Қажеттілігіне қарай Бөлім тұрғын үй жәрдемақысын тағайындауға өтініш білдірген отбасының материалдық - 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22.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 ол өтініш берушінің өтініміне қарай беріледі.</w:t>
      </w:r>
      <w:r>
        <w:br/>
      </w:r>
      <w:r>
        <w:rPr>
          <w:rFonts w:ascii="Times New Roman"/>
          <w:b w:val="false"/>
          <w:i w:val="false"/>
          <w:color w:val="000000"/>
          <w:sz w:val="28"/>
        </w:rPr>
        <w:t>
</w:t>
      </w:r>
      <w:r>
        <w:rPr>
          <w:rFonts w:ascii="Times New Roman"/>
          <w:b w:val="false"/>
          <w:i w:val="false"/>
          <w:color w:val="000000"/>
          <w:sz w:val="28"/>
        </w:rPr>
        <w:t>
      23. Мәліметтердің шындығына сенімсіздік туған жағдайда уәкілетті орган сұраныс жасауға құқықты, ал заңды тұлға мен жеке тұлғалар тұрғын үй жәрдемақысын алуға үміткер адамның табысы туралы мәлімет беруге міндетті.</w:t>
      </w:r>
      <w:r>
        <w:br/>
      </w:r>
      <w:r>
        <w:rPr>
          <w:rFonts w:ascii="Times New Roman"/>
          <w:b w:val="false"/>
          <w:i w:val="false"/>
          <w:color w:val="000000"/>
          <w:sz w:val="28"/>
        </w:rPr>
        <w:t>
</w:t>
      </w:r>
      <w:r>
        <w:rPr>
          <w:rFonts w:ascii="Times New Roman"/>
          <w:b w:val="false"/>
          <w:i w:val="false"/>
          <w:color w:val="000000"/>
          <w:sz w:val="28"/>
        </w:rPr>
        <w:t>
      24. Жәрдемақы мөлшері тұрғын үйді ұстауға және коммуналдық қызметті пайдалануға тұрғын үй жәрдемақы алушысының телекоммуникация желісінің абоненттеріне телефон үшін абоненттік ақы тарифтерінің арттырылуына төлем мен тұрғын үй жәрдемақы алуға үміткер отбасылардың шығындар деңгейінің айырмасы ретінде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Жиынтық табысты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Тұрғын үй жәрдемақысын алуға үміткер отбасының жиынтық табысын (бұдан әрі - Жиынтық табыс) тұрғын үй жәрдемақысын тағайындауды жүзеге асыратын Бөлім.</w:t>
      </w:r>
      <w:r>
        <w:br/>
      </w:r>
      <w:r>
        <w:rPr>
          <w:rFonts w:ascii="Times New Roman"/>
          <w:b w:val="false"/>
          <w:i w:val="false"/>
          <w:color w:val="000000"/>
          <w:sz w:val="28"/>
        </w:rPr>
        <w:t>
</w:t>
      </w:r>
      <w:r>
        <w:rPr>
          <w:rFonts w:ascii="Times New Roman"/>
          <w:b w:val="false"/>
          <w:i w:val="false"/>
          <w:color w:val="000000"/>
          <w:sz w:val="28"/>
        </w:rPr>
        <w:t>
      26. Отбасының жиынтық табысын есептегенде отбасы құрамында бірге тұратын, шаруашылықты бірге жүргізетін және бір жерде тіркелген отбасының барлық мүшелері ескеріледі.</w:t>
      </w:r>
      <w:r>
        <w:br/>
      </w:r>
      <w:r>
        <w:rPr>
          <w:rFonts w:ascii="Times New Roman"/>
          <w:b w:val="false"/>
          <w:i w:val="false"/>
          <w:color w:val="000000"/>
          <w:sz w:val="28"/>
        </w:rPr>
        <w:t>
      Есепті кезенде құрамында өзгерістер болған отбасының жиынтық табысын есептеу кезінде келген (кеткен) отбасы мүшесінің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27. Отбасының жиынтық табысын есептеу кезінде тұрғын үй жәрдемақысына өтініш берген тоқсандағы (бұдан әрі - Есепті кезең) Қазақстан Республикасында және одан тыс жерлерде ақшалай немесе заттай түрде алынған табыстың барлық түрлері есептеледі.</w:t>
      </w:r>
      <w:r>
        <w:br/>
      </w:r>
      <w:r>
        <w:rPr>
          <w:rFonts w:ascii="Times New Roman"/>
          <w:b w:val="false"/>
          <w:i w:val="false"/>
          <w:color w:val="000000"/>
          <w:sz w:val="28"/>
        </w:rPr>
        <w:t>
</w:t>
      </w:r>
      <w:r>
        <w:rPr>
          <w:rFonts w:ascii="Times New Roman"/>
          <w:b w:val="false"/>
          <w:i w:val="false"/>
          <w:color w:val="000000"/>
          <w:sz w:val="28"/>
        </w:rPr>
        <w:t>
      28. Егер отбасының бір мүшесі табыс есептелетін тоқсаннан аз уақыт жұмыс істесе, осы тоқсанда жұмыс істеген барлық уақыты отбасының жиытнтық табысына есептеледі.</w:t>
      </w:r>
      <w:r>
        <w:br/>
      </w:r>
      <w:r>
        <w:rPr>
          <w:rFonts w:ascii="Times New Roman"/>
          <w:b w:val="false"/>
          <w:i w:val="false"/>
          <w:color w:val="000000"/>
          <w:sz w:val="28"/>
        </w:rPr>
        <w:t>
</w:t>
      </w:r>
      <w:r>
        <w:rPr>
          <w:rFonts w:ascii="Times New Roman"/>
          <w:b w:val="false"/>
          <w:i w:val="false"/>
          <w:color w:val="000000"/>
          <w:sz w:val="28"/>
        </w:rPr>
        <w:t>
      29. Бір тоқсаннан астам уақытқа төленуге тиесілі табыс бір мезгілде алынған кезде (оның ішінде жалақы, алимент, зейнетақы, жәрдемақылар бойынша берешектер) жиынтық табысқа есептік кезеңде алынған табыстың барлық сомасы есептеледі.</w:t>
      </w:r>
      <w:r>
        <w:br/>
      </w:r>
      <w:r>
        <w:rPr>
          <w:rFonts w:ascii="Times New Roman"/>
          <w:b w:val="false"/>
          <w:i w:val="false"/>
          <w:color w:val="000000"/>
          <w:sz w:val="28"/>
        </w:rPr>
        <w:t>
</w:t>
      </w:r>
      <w:r>
        <w:rPr>
          <w:rFonts w:ascii="Times New Roman"/>
          <w:b w:val="false"/>
          <w:i w:val="false"/>
          <w:color w:val="000000"/>
          <w:sz w:val="28"/>
        </w:rPr>
        <w:t>
      30. Шетелдік валютада алынған табыс Қазақстан Республикасының бухгалтерлік есепке алу және қаржылық есеп беру заңнамасында және бухгалтерлік есеп стандарттарында белгіленген тәртіппен валюта айырбастаудың нарықтық бағамы бойынша ұлттық валютаға қайта есептеледі.</w:t>
      </w:r>
      <w:r>
        <w:br/>
      </w:r>
      <w:r>
        <w:rPr>
          <w:rFonts w:ascii="Times New Roman"/>
          <w:b w:val="false"/>
          <w:i w:val="false"/>
          <w:color w:val="000000"/>
          <w:sz w:val="28"/>
        </w:rPr>
        <w:t>
</w:t>
      </w:r>
      <w:r>
        <w:rPr>
          <w:rFonts w:ascii="Times New Roman"/>
          <w:b w:val="false"/>
          <w:i w:val="false"/>
          <w:color w:val="000000"/>
          <w:sz w:val="28"/>
        </w:rPr>
        <w:t>
      31. Орташа жан басына шаққандағы табыс отбасының тоқсан ішіндегі жиынтық табысын отбасы мүшелерінің санына және 3 айға бөлу жолымен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Отбасының жиынтық табысын есептеу кезінде есепке алынатын табыс түрлері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32. Отбасының жиынтық табысын есептеу кезінде Қазақстан Республикасында және одан тыс жерлерде есепті кезеңде алынған табыстың мынадай түрлері есепке алынады:</w:t>
      </w:r>
      <w:r>
        <w:br/>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2) кәсіпкерлік және басқа да қызмет түрлерінен түсетін табыс;</w:t>
      </w:r>
      <w:r>
        <w:br/>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4) жеке қосалқы шаруашылықтан - мал немесе құс ұстауды, бағбандықты, бақша өсіруді қамтитын үй жанандағы шаруашылықтан түсетін табыс;</w:t>
      </w:r>
      <w:r>
        <w:br/>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33.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жәрдемақысы</w:t>
      </w:r>
      <w:r>
        <w:br/>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5) жеке ісін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ісін ашуға және (немесе) жеке қосалқы шаруашылықты дамытуға арналған материалдық көмек мақсатына сай пайданылмаса, жиынтық табыс көрсетілген көмек сомасын ескере отырып есептеледі;</w:t>
      </w:r>
      <w:r>
        <w:br/>
      </w:r>
      <w:r>
        <w:rPr>
          <w:rFonts w:ascii="Times New Roman"/>
          <w:b w:val="false"/>
          <w:i w:val="false"/>
          <w:color w:val="000000"/>
          <w:sz w:val="28"/>
        </w:rPr>
        <w:t>
      6) отбасы мүшелерінің біреуі осы отбасында тұрмайтын адамдарға төлейтін алимент;</w:t>
      </w:r>
      <w:r>
        <w:br/>
      </w:r>
      <w:r>
        <w:rPr>
          <w:rFonts w:ascii="Times New Roman"/>
          <w:b w:val="false"/>
          <w:i w:val="false"/>
          <w:color w:val="000000"/>
          <w:sz w:val="28"/>
        </w:rPr>
        <w:t>
      7) азаматтардың тегін немесе жеңілдікпен протездеуге бару жолына ақы төлеу;</w:t>
      </w:r>
      <w:r>
        <w:br/>
      </w:r>
      <w:r>
        <w:rPr>
          <w:rFonts w:ascii="Times New Roman"/>
          <w:b w:val="false"/>
          <w:i w:val="false"/>
          <w:color w:val="000000"/>
          <w:sz w:val="28"/>
        </w:rPr>
        <w:t>
      8) протездеу уақытында азаматтарды ұстау;</w:t>
      </w:r>
      <w:r>
        <w:br/>
      </w:r>
      <w:r>
        <w:rPr>
          <w:rFonts w:ascii="Times New Roman"/>
          <w:b w:val="false"/>
          <w:i w:val="false"/>
          <w:color w:val="000000"/>
          <w:sz w:val="28"/>
        </w:rPr>
        <w:t>
      9) азаматтардың елді мекеннен тыс жерлерге емделуге тегін немесе жеңілдікпен жол жүру құны;</w:t>
      </w:r>
      <w:r>
        <w:br/>
      </w:r>
      <w:r>
        <w:rPr>
          <w:rFonts w:ascii="Times New Roman"/>
          <w:b w:val="false"/>
          <w:i w:val="false"/>
          <w:color w:val="000000"/>
          <w:sz w:val="28"/>
        </w:rPr>
        <w:t>
      10) Қазақстан Республикасының заңнамасына сәйкес көрсетілетін заттай көмек түрлері:</w:t>
      </w:r>
      <w:r>
        <w:br/>
      </w:r>
      <w:r>
        <w:rPr>
          <w:rFonts w:ascii="Times New Roman"/>
          <w:b w:val="false"/>
          <w:i w:val="false"/>
          <w:color w:val="000000"/>
          <w:sz w:val="28"/>
        </w:rPr>
        <w:t>
      дәрілік препараттар;</w:t>
      </w:r>
      <w:r>
        <w:br/>
      </w:r>
      <w:r>
        <w:rPr>
          <w:rFonts w:ascii="Times New Roman"/>
          <w:b w:val="false"/>
          <w:i w:val="false"/>
          <w:color w:val="000000"/>
          <w:sz w:val="28"/>
        </w:rPr>
        <w:t>
      санаторий-курорттық емдеу;</w:t>
      </w:r>
      <w:r>
        <w:br/>
      </w:r>
      <w:r>
        <w:rPr>
          <w:rFonts w:ascii="Times New Roman"/>
          <w:b w:val="false"/>
          <w:i w:val="false"/>
          <w:color w:val="000000"/>
          <w:sz w:val="28"/>
        </w:rPr>
        <w:t>
      протездік-ортопедиялық бұйымдар(жасау және жөндеу);</w:t>
      </w:r>
      <w:r>
        <w:br/>
      </w:r>
      <w:r>
        <w:rPr>
          <w:rFonts w:ascii="Times New Roman"/>
          <w:b w:val="false"/>
          <w:i w:val="false"/>
          <w:color w:val="000000"/>
          <w:sz w:val="28"/>
        </w:rPr>
        <w:t>
      жүріп-тұру құралдары (кресло-арбалар) мен мүгедектерге бөлінген басқа да сауықтыру құралдары;</w:t>
      </w:r>
      <w:r>
        <w:br/>
      </w:r>
      <w:r>
        <w:rPr>
          <w:rFonts w:ascii="Times New Roman"/>
          <w:b w:val="false"/>
          <w:i w:val="false"/>
          <w:color w:val="000000"/>
          <w:sz w:val="28"/>
        </w:rPr>
        <w:t>
      білім алу кезеңінде оқушыларды тегін тамақтандыру.</w:t>
      </w:r>
      <w:r>
        <w:br/>
      </w:r>
      <w:r>
        <w:rPr>
          <w:rFonts w:ascii="Times New Roman"/>
          <w:b w:val="false"/>
          <w:i w:val="false"/>
          <w:color w:val="000000"/>
          <w:sz w:val="28"/>
        </w:rPr>
        <w:t>
      11) ақшалай және заттай түрдегі (құндықбағадағы) қайырымдылық көмек;</w:t>
      </w:r>
      <w:r>
        <w:br/>
      </w:r>
      <w:r>
        <w:rPr>
          <w:rFonts w:ascii="Times New Roman"/>
          <w:b w:val="false"/>
          <w:i w:val="false"/>
          <w:color w:val="000000"/>
          <w:sz w:val="28"/>
        </w:rPr>
        <w:t>
      12) төтенше жағдайлар салдарынан олардың денсуалығына және мүлкіне келтірген зиянды өтеу мақсатында отбасына көрсетілген көмек.</w:t>
      </w:r>
      <w:r>
        <w:br/>
      </w:r>
      <w:r>
        <w:rPr>
          <w:rFonts w:ascii="Times New Roman"/>
          <w:b w:val="false"/>
          <w:i w:val="false"/>
          <w:color w:val="000000"/>
          <w:sz w:val="28"/>
        </w:rPr>
        <w:t>
      13) мектеп оқушыларына берілетін ыстық тамақтың құны мен "Всеобуч" қорынан көрсетілетін көмек, аз қамтылған азаматтарға ақшалай немесе заттай түрінде азық-түлік тағамдарының бағасы өсуіне байланысты көрсетілетін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Жиынтық табысты есептеу кезінде есепке алынатын еңбекақы, әлеуметтік төлемдер түрінде алынатын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Жиынтық табысты есептеу кезінде отбасының мынадай (осы Қағиданың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көрсетілгендерден басқа) түрде алынған табысы есепке алынады:</w:t>
      </w:r>
      <w:r>
        <w:br/>
      </w:r>
      <w:r>
        <w:rPr>
          <w:rFonts w:ascii="Times New Roman"/>
          <w:b w:val="false"/>
          <w:i w:val="false"/>
          <w:color w:val="000000"/>
          <w:sz w:val="28"/>
        </w:rPr>
        <w:t>
      1) жұмыс беруші еңбекақы ретінде есептегі, атап айтқанда:</w:t>
      </w:r>
      <w:r>
        <w:br/>
      </w:r>
      <w:r>
        <w:rPr>
          <w:rFonts w:ascii="Times New Roman"/>
          <w:b w:val="false"/>
          <w:i w:val="false"/>
          <w:color w:val="000000"/>
          <w:sz w:val="28"/>
        </w:rPr>
        <w:t>
      жалақының барлық түрлері, оның ішіндегі кесімді, мерзімді, сондай ақ ақшалай және заттай нысандағы сыйлық ақылар, қосымша ақылар, үстемақылар (қаржыландыру көзіне қарамастан Қазақстан Республикасының заңнамасына сәйкес жалақысы сақталатын кезеңге қарамастан Қазақстан Республикасының заңнамасына сәйкес төленетін ақшалай соманы қоса алғанда);</w:t>
      </w:r>
      <w:r>
        <w:br/>
      </w:r>
      <w:r>
        <w:rPr>
          <w:rFonts w:ascii="Times New Roman"/>
          <w:b w:val="false"/>
          <w:i w:val="false"/>
          <w:color w:val="000000"/>
          <w:sz w:val="28"/>
        </w:rPr>
        <w:t>
      демалыс уақытында сақталатын жалақы, сондай ақ пайдаланылмаған еңбек демалысы үшін ақшалай өтемақы;</w:t>
      </w:r>
      <w:r>
        <w:br/>
      </w:r>
      <w:r>
        <w:rPr>
          <w:rFonts w:ascii="Times New Roman"/>
          <w:b w:val="false"/>
          <w:i w:val="false"/>
          <w:color w:val="000000"/>
          <w:sz w:val="28"/>
        </w:rPr>
        <w:t>
      ұйым (заңды тұлға) таратылған немесе жұмыс берушінің қызметі тоқтатылған, қызметкерлер саны немесе штаты қысқартылған жағдайда жеке еңбек шартының бұзылуы кезінде, Қазақстан Республикасының заңнамасында белгіленген мөлшерде төленетін өтемақылар;</w:t>
      </w:r>
      <w:r>
        <w:br/>
      </w:r>
      <w:r>
        <w:rPr>
          <w:rFonts w:ascii="Times New Roman"/>
          <w:b w:val="false"/>
          <w:i w:val="false"/>
          <w:color w:val="000000"/>
          <w:sz w:val="28"/>
        </w:rPr>
        <w:t>
      уақытша, маусымдық және қоғамдық жұмыстарды орындау кезеңіндегі жалақы;</w:t>
      </w:r>
      <w:r>
        <w:br/>
      </w:r>
      <w:r>
        <w:rPr>
          <w:rFonts w:ascii="Times New Roman"/>
          <w:b w:val="false"/>
          <w:i w:val="false"/>
          <w:color w:val="000000"/>
          <w:sz w:val="28"/>
        </w:rPr>
        <w:t>
      маусымдық жұмыстарымен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сақтандыру агенттері мен брокерлерге төленетін комиссиялық сыйақы;</w:t>
      </w:r>
      <w:r>
        <w:br/>
      </w:r>
      <w:r>
        <w:rPr>
          <w:rFonts w:ascii="Times New Roman"/>
          <w:b w:val="false"/>
          <w:i w:val="false"/>
          <w:color w:val="000000"/>
          <w:sz w:val="28"/>
        </w:rPr>
        <w:t>
      бала туғанда және жерлеуге берілетін жәрдемақылардан басқа, жалақы есептеу кезінде ескерілмейтін және ұйым қаражатының есебінен төленетін басқа да төлем түрлері;</w:t>
      </w:r>
      <w:r>
        <w:br/>
      </w:r>
      <w:r>
        <w:rPr>
          <w:rFonts w:ascii="Times New Roman"/>
          <w:b w:val="false"/>
          <w:i w:val="false"/>
          <w:color w:val="000000"/>
          <w:sz w:val="28"/>
        </w:rPr>
        <w:t>
      мерзімді қызметтегі әскери қызметшілердің ақшалай үлесін қоспағанда, әскери қызметшілердің, оның ішінде келісім-шарт бойынша қызмет өткеріп жүргендердің және ішкі істер органдарының қатарындағы және басшы құрамындағы адамдардың, сондай-ақ соларға теңестірілген азаматтар санаттарының үстемақылар мен қосымша ақылар ескерілген ақшалай үлесі;</w:t>
      </w:r>
      <w:r>
        <w:br/>
      </w:r>
      <w:r>
        <w:rPr>
          <w:rFonts w:ascii="Times New Roman"/>
          <w:b w:val="false"/>
          <w:i w:val="false"/>
          <w:color w:val="000000"/>
          <w:sz w:val="28"/>
        </w:rPr>
        <w:t>
      жалдау бойынша төленетін еңбекақы;</w:t>
      </w:r>
      <w:r>
        <w:br/>
      </w:r>
      <w:r>
        <w:rPr>
          <w:rFonts w:ascii="Times New Roman"/>
          <w:b w:val="false"/>
          <w:i w:val="false"/>
          <w:color w:val="000000"/>
          <w:sz w:val="28"/>
        </w:rPr>
        <w:t>
      жұмыс беруші төлеген несие сомасы. Көрсетілген төлемдер несиені өтеудің белгіленген мерзіміне бөліп таратылады;</w:t>
      </w:r>
      <w:r>
        <w:br/>
      </w:r>
      <w:r>
        <w:rPr>
          <w:rFonts w:ascii="Times New Roman"/>
          <w:b w:val="false"/>
          <w:i w:val="false"/>
          <w:color w:val="000000"/>
          <w:sz w:val="28"/>
        </w:rPr>
        <w:t>
      1) әлеуметтік төлемдер, атап айтқанда:</w:t>
      </w:r>
      <w:r>
        <w:br/>
      </w:r>
      <w:r>
        <w:rPr>
          <w:rFonts w:ascii="Times New Roman"/>
          <w:b w:val="false"/>
          <w:i w:val="false"/>
          <w:color w:val="000000"/>
          <w:sz w:val="28"/>
        </w:rPr>
        <w:t>
      Қазақстан Республикасының заңдарында және өзге де нормативтік - құқықтық актілерінде белгіленген тәртіппен тағайындалатын зейнетақылардың барлық түрлері, оларға өтемақы төлемдері;</w:t>
      </w:r>
      <w:r>
        <w:br/>
      </w:r>
      <w:r>
        <w:rPr>
          <w:rFonts w:ascii="Times New Roman"/>
          <w:b w:val="false"/>
          <w:i w:val="false"/>
          <w:color w:val="000000"/>
          <w:sz w:val="28"/>
        </w:rPr>
        <w:t>
      мүгедектігі бойынша, асыраушасынан айырылуы жағдайы бойынша және жасына байланысты берілетін мемлекеттік әлеуметтік жәрдемақылар;</w:t>
      </w:r>
      <w:r>
        <w:br/>
      </w:r>
      <w:r>
        <w:rPr>
          <w:rFonts w:ascii="Times New Roman"/>
          <w:b w:val="false"/>
          <w:i w:val="false"/>
          <w:color w:val="000000"/>
          <w:sz w:val="28"/>
        </w:rPr>
        <w:t>
      арнаулы мемлекеттік жәрдемақылар;</w:t>
      </w:r>
      <w:r>
        <w:br/>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істеген адамдарға берілетін мемлекеттік арнаулы жәрдемақылар;</w:t>
      </w:r>
      <w:r>
        <w:br/>
      </w:r>
      <w:r>
        <w:rPr>
          <w:rFonts w:ascii="Times New Roman"/>
          <w:b w:val="false"/>
          <w:i w:val="false"/>
          <w:color w:val="000000"/>
          <w:sz w:val="28"/>
        </w:rPr>
        <w:t>
      мемлекеттік әлеуметтік сақтандыру қорынан төленетін әлеуметтік төлемдер;</w:t>
      </w:r>
      <w:r>
        <w:br/>
      </w:r>
      <w:r>
        <w:rPr>
          <w:rFonts w:ascii="Times New Roman"/>
          <w:b w:val="false"/>
          <w:i w:val="false"/>
          <w:color w:val="000000"/>
          <w:sz w:val="28"/>
        </w:rPr>
        <w:t>
      бала бір жасқа толғанға дейін оның күтіміне берілетін мемлекеттік жәрдемақылар;</w:t>
      </w:r>
      <w:r>
        <w:br/>
      </w:r>
      <w:r>
        <w:rPr>
          <w:rFonts w:ascii="Times New Roman"/>
          <w:b w:val="false"/>
          <w:i w:val="false"/>
          <w:color w:val="000000"/>
          <w:sz w:val="28"/>
        </w:rPr>
        <w:t>
      он сегіз жасқа дейінгі балаларға арналған мемлекеттік жәрдемақы;</w:t>
      </w:r>
      <w:r>
        <w:br/>
      </w:r>
      <w:r>
        <w:rPr>
          <w:rFonts w:ascii="Times New Roman"/>
          <w:b w:val="false"/>
          <w:i w:val="false"/>
          <w:color w:val="000000"/>
          <w:sz w:val="28"/>
        </w:rPr>
        <w:t>
      үйде тәрбиеленетін және оқитын мүгедек балаларды материалдық қамсыздандыру;</w:t>
      </w:r>
      <w:r>
        <w:br/>
      </w:r>
      <w:r>
        <w:rPr>
          <w:rFonts w:ascii="Times New Roman"/>
          <w:b w:val="false"/>
          <w:i w:val="false"/>
          <w:color w:val="000000"/>
          <w:sz w:val="28"/>
        </w:rPr>
        <w:t>
      қаржыландыру көзіне қарамастан, оқушыларға, студенттерге, аспиранттарға, докторанттарға, басқа да оқу орындарының тыңдаушыларына төленетін стипендия;</w:t>
      </w:r>
      <w:r>
        <w:br/>
      </w:r>
      <w:r>
        <w:rPr>
          <w:rFonts w:ascii="Times New Roman"/>
          <w:b w:val="false"/>
          <w:i w:val="false"/>
          <w:color w:val="000000"/>
          <w:sz w:val="28"/>
        </w:rPr>
        <w:t>
      жұмыс берушінің қаражаты есебінен берілетін әлеуметтік қамсыздандыру жөніндегі жәрдемақылар;</w:t>
      </w:r>
      <w:r>
        <w:br/>
      </w:r>
      <w:r>
        <w:rPr>
          <w:rFonts w:ascii="Times New Roman"/>
          <w:b w:val="false"/>
          <w:i w:val="false"/>
          <w:color w:val="000000"/>
          <w:sz w:val="28"/>
        </w:rPr>
        <w:t>
      1, 2 топтағы жалғызбасты, басқа адамның көмегіне мұқтаж мүгедектердің мемлекеттік әлеуметтік жәрдемақыларына қосылатын күтімге арналған қосымша үстемақылар мен жергілікті мемлекеттік басқару органдарының шешімі бойынша бюджеттен берілетін басқа да ұдайы төлемдер;</w:t>
      </w:r>
      <w:r>
        <w:br/>
      </w:r>
      <w:r>
        <w:rPr>
          <w:rFonts w:ascii="Times New Roman"/>
          <w:b w:val="false"/>
          <w:i w:val="false"/>
          <w:color w:val="000000"/>
          <w:sz w:val="28"/>
        </w:rPr>
        <w:t xml:space="preserve">
      заңдарында және өзге де нормативтік-құқықтық актілерге сәйкес берілетін, осы Қағиданың </w:t>
      </w:r>
      <w:r>
        <w:rPr>
          <w:rFonts w:ascii="Times New Roman"/>
          <w:b w:val="false"/>
          <w:i w:val="false"/>
          <w:color w:val="000000"/>
          <w:sz w:val="28"/>
        </w:rPr>
        <w:t>33 тармағының</w:t>
      </w:r>
      <w:r>
        <w:rPr>
          <w:rFonts w:ascii="Times New Roman"/>
          <w:b w:val="false"/>
          <w:i w:val="false"/>
          <w:color w:val="000000"/>
          <w:sz w:val="28"/>
        </w:rPr>
        <w:t xml:space="preserve"> 10 тармақшасында</w:t>
      </w:r>
      <w:r>
        <w:rPr>
          <w:rFonts w:ascii="Times New Roman"/>
          <w:b w:val="false"/>
          <w:i w:val="false"/>
          <w:color w:val="000000"/>
          <w:sz w:val="28"/>
        </w:rPr>
        <w:t xml:space="preserve"> көрсетілгендерден басқа, заттай көмек түрлерінің құны, сондай-ақ осы көмектің орнына төленетін сома;</w:t>
      </w:r>
      <w:r>
        <w:br/>
      </w:r>
      <w:r>
        <w:rPr>
          <w:rFonts w:ascii="Times New Roman"/>
          <w:b w:val="false"/>
          <w:i w:val="false"/>
          <w:color w:val="000000"/>
          <w:sz w:val="28"/>
        </w:rPr>
        <w:t>
      осы бөлімде көрсетілген, Қазақстан Республикасының заңдарында және өзге де нормативтік - құқықтық актілерінде белгіленген, жергілікті мемлекеттік басқару органдары, мекемелер мен басқа да ұйымдар белгіленген барлық төлем түрлеріне өзге де үстемақылар мен қосымша ақылар.</w:t>
      </w:r>
      <w:r>
        <w:br/>
      </w:r>
      <w:r>
        <w:rPr>
          <w:rFonts w:ascii="Times New Roman"/>
          <w:b w:val="false"/>
          <w:i w:val="false"/>
          <w:color w:val="000000"/>
          <w:sz w:val="28"/>
        </w:rPr>
        <w:t>
</w:t>
      </w:r>
      <w:r>
        <w:rPr>
          <w:rFonts w:ascii="Times New Roman"/>
          <w:b w:val="false"/>
          <w:i w:val="false"/>
          <w:color w:val="000000"/>
          <w:sz w:val="28"/>
        </w:rPr>
        <w:t>
      35. Жиынтық табыстың құрамында қызметкер еңбек және қызметтік міндеттерін атқару кезінде оның өмірі мен денсаулығына келтірілген зиянды өтеу туралы заңнамаға сәйкес жұмыс беруші төлейтін бір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36. Азаматтық-құқықтық шарттар бойынша (мердігерлік және де басқа) жұмыстарды орындайтын адамдардың табысы шарт қолданылатын бүкіл кезеңге жиынтықталады. Алынған табыс жұмысты орындау үшін шартта көзделген айлардың санына бөлінеді және есепті кезеңге келетін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37. Азаматтық-құқықтық шарттар бойынша, оның ішінде ғылыми, әдеби және өнер туындыларын және тағы басқаларын жасауға, шығаруға, орындауға немесе өзге де пайдалануға алынған, осы шарт есебіне аванспен төленетін сыйақылар аванс берудің бүкіл кезеңіне (ай сайын теңдей үлес пен) есепке алынады, ал қалған сома шарттың аванс берген кейінгі қолданылу кезеңіне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38. Авторлық сыйақылар (шарттар болмаған кезде), сондай-ақ жаңалық ашқаны, өнертабыстар мен рационализаторлық ұсыныстары үшін сыйақылар жиынтық табысқа сыйақы сомасын ол алынған айлардың сананы бөлуден алынған үлес мөлшерінде қосылады және есепті кезеңге келетін айлардың санына көбейтіледі.</w:t>
      </w:r>
      <w:r>
        <w:br/>
      </w:r>
      <w:r>
        <w:rPr>
          <w:rFonts w:ascii="Times New Roman"/>
          <w:b w:val="false"/>
          <w:i w:val="false"/>
          <w:color w:val="000000"/>
          <w:sz w:val="28"/>
        </w:rPr>
        <w:t>
</w:t>
      </w:r>
      <w:r>
        <w:rPr>
          <w:rFonts w:ascii="Times New Roman"/>
          <w:b w:val="false"/>
          <w:i w:val="false"/>
          <w:color w:val="000000"/>
          <w:sz w:val="28"/>
        </w:rPr>
        <w:t>
      39. Еңбекақы, әлеуметтік төлемдер түрінде алынған табыс олардың мөлшері туралы анықтамалармен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Жиынтық табысты есептеу кезінде есепке алынатын, кәсіпкерлік және басқа да қызмет түрлерінен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40. Жиынтық табысты есептеу кезінде кәсіпкерліктен және басқа да қызмет түрлерінен:</w:t>
      </w:r>
      <w:r>
        <w:br/>
      </w:r>
      <w:r>
        <w:rPr>
          <w:rFonts w:ascii="Times New Roman"/>
          <w:b w:val="false"/>
          <w:i w:val="false"/>
          <w:color w:val="000000"/>
          <w:sz w:val="28"/>
        </w:rPr>
        <w:t>
      1) өнімді (жұмыстарды, қызметтерді) сатудан;</w:t>
      </w:r>
      <w:r>
        <w:br/>
      </w:r>
      <w:r>
        <w:rPr>
          <w:rFonts w:ascii="Times New Roman"/>
          <w:b w:val="false"/>
          <w:i w:val="false"/>
          <w:color w:val="000000"/>
          <w:sz w:val="28"/>
        </w:rPr>
        <w:t>
      2) тауарлық-материалдық құндылықтарды, мүлікті сату кезіндегі құн өсімінен;</w:t>
      </w:r>
      <w:r>
        <w:br/>
      </w:r>
      <w:r>
        <w:rPr>
          <w:rFonts w:ascii="Times New Roman"/>
          <w:b w:val="false"/>
          <w:i w:val="false"/>
          <w:color w:val="000000"/>
          <w:sz w:val="28"/>
        </w:rPr>
        <w:t>
      3) шаруа (фермер) қожалығы қызметінің нәтижесінде және шартты жер үлесі мен мүлік жарнасынан алынған.</w:t>
      </w:r>
      <w:r>
        <w:br/>
      </w:r>
      <w:r>
        <w:rPr>
          <w:rFonts w:ascii="Times New Roman"/>
          <w:b w:val="false"/>
          <w:i w:val="false"/>
          <w:color w:val="000000"/>
          <w:sz w:val="28"/>
        </w:rPr>
        <w:t>
      Шаруа қожалығы мүшелерінің жиынтық табысын есептеу салық органдарына ұсылынатын, алынған табыс туралы декларацияда көрсетілген ауыл шаруашылығы өнімін сатудан нақты алынған табыс ескіріле отырып жүргізіледі. Бұл ретте жылдық табыс он екі айға бөлінеді және оның тиісті бөлігі айқындалатын кезеңдегі жалпы жиынтық табысқа қосылады;</w:t>
      </w:r>
      <w:r>
        <w:br/>
      </w:r>
      <w:r>
        <w:rPr>
          <w:rFonts w:ascii="Times New Roman"/>
          <w:b w:val="false"/>
          <w:i w:val="false"/>
          <w:color w:val="000000"/>
          <w:sz w:val="28"/>
        </w:rPr>
        <w:t>
      4) өзі - өзін жұмыспен қамтудан.</w:t>
      </w:r>
      <w:r>
        <w:br/>
      </w:r>
      <w:r>
        <w:rPr>
          <w:rFonts w:ascii="Times New Roman"/>
          <w:b w:val="false"/>
          <w:i w:val="false"/>
          <w:color w:val="000000"/>
          <w:sz w:val="28"/>
        </w:rPr>
        <w:t>
</w:t>
      </w:r>
      <w:r>
        <w:rPr>
          <w:rFonts w:ascii="Times New Roman"/>
          <w:b w:val="false"/>
          <w:i w:val="false"/>
          <w:color w:val="000000"/>
          <w:sz w:val="28"/>
        </w:rPr>
        <w:t>
      41. Жекелеген азаматтарда шарттар жасамай жұмыс істейтін адамдардан жиынтық табысы олардың келісім шарттың көшірмесімен, жалдаушының анықтамасымен немесе өтініштері негізінде расталады. Бұл ретте жалақының заттай бөлігі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42. Өзін-өзі жұмыспен қамтыған халықтын табысы жазбаша өтінішпен расталады.</w:t>
      </w:r>
      <w:r>
        <w:br/>
      </w:r>
      <w:r>
        <w:rPr>
          <w:rFonts w:ascii="Times New Roman"/>
          <w:b w:val="false"/>
          <w:i w:val="false"/>
          <w:color w:val="000000"/>
          <w:sz w:val="28"/>
        </w:rPr>
        <w:t>
</w:t>
      </w:r>
      <w:r>
        <w:rPr>
          <w:rFonts w:ascii="Times New Roman"/>
          <w:b w:val="false"/>
          <w:i w:val="false"/>
          <w:color w:val="000000"/>
          <w:sz w:val="28"/>
        </w:rPr>
        <w:t>
      43. Кәсіпкерлік қызметпен арнаулы салық режимі жағдайында айналысатын адамдардың табысы бір жолғы талон, патент, оңайтылған декларация негізінде расталады.</w:t>
      </w:r>
      <w:r>
        <w:br/>
      </w:r>
      <w:r>
        <w:rPr>
          <w:rFonts w:ascii="Times New Roman"/>
          <w:b w:val="false"/>
          <w:i w:val="false"/>
          <w:color w:val="000000"/>
          <w:sz w:val="28"/>
        </w:rPr>
        <w:t>
</w:t>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Жиынтық табысты есептеу кезiнде есепке алынатын, балаларға және басқа да асырауындағыларға арналған алимент түрiндегi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w:t>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45.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47.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алименттi есепке алмай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Жиынтық табысты есептеу кезiнде есепке алынатын, жеке қосалқы шаруашылықтан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49. Жеке қосалқы шаруашылықтан (үй малын, құс өсіруден, ауыл 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50.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кент, ауыл (село), ауылдық (селолық) округ әкiмi немесе басқа да құзыреттi орган растаған жеке қосалқы шаруашылығының болуы және мөлшерi туралы мәлiметтерiнiң негiзiнде әрбiр отбасы бойынша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51. Жеке қосалқы шаруашылықтан алынған табысты уәкiлеттi орган осы Қағиданың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қосымшаларының</w:t>
      </w:r>
      <w:r>
        <w:rPr>
          <w:rFonts w:ascii="Times New Roman"/>
          <w:b w:val="false"/>
          <w:i w:val="false"/>
          <w:color w:val="000000"/>
          <w:sz w:val="28"/>
        </w:rPr>
        <w:t xml:space="preserve"> негiзiнде есептейдi.</w:t>
      </w:r>
      <w:r>
        <w:br/>
      </w:r>
      <w:r>
        <w:rPr>
          <w:rFonts w:ascii="Times New Roman"/>
          <w:b w:val="false"/>
          <w:i w:val="false"/>
          <w:color w:val="000000"/>
          <w:sz w:val="28"/>
        </w:rPr>
        <w:t>
</w:t>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52.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(ocы Қағидаға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және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53.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w:t>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w:t>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54.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және т.б.)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55. Осы Қағиданың </w:t>
      </w:r>
      <w:r>
        <w:rPr>
          <w:rFonts w:ascii="Times New Roman"/>
          <w:b w:val="false"/>
          <w:i w:val="false"/>
          <w:color w:val="000000"/>
          <w:sz w:val="28"/>
        </w:rPr>
        <w:t>30-тармағында</w:t>
      </w:r>
      <w:r>
        <w:rPr>
          <w:rFonts w:ascii="Times New Roman"/>
          <w:b w:val="false"/>
          <w:i w:val="false"/>
          <w:color w:val="000000"/>
          <w:sz w:val="28"/>
        </w:rPr>
        <w:t xml:space="preserve">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56. Жеке қосалқы шаруашылықтан түскен табыс есебiнiң жеке нормативтiк карточкасын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балаларға арналған жәрдемақыны тағайындау және төлеу жөнiндегi уәкiлеттi орган өтiнiш берушiнiң деректерi негiзiнде толтырады.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Жиынтық табысты есептеу кезiнде есепке алынатын өзге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57. Отбасының жиынтық табысын есептеу кезiнде мынадай өзге де табыс есепке алынады:</w:t>
      </w:r>
      <w:r>
        <w:br/>
      </w:r>
      <w:r>
        <w:rPr>
          <w:rFonts w:ascii="Times New Roman"/>
          <w:b w:val="false"/>
          <w:i w:val="false"/>
          <w:color w:val="000000"/>
          <w:sz w:val="28"/>
        </w:rPr>
        <w:t>
</w:t>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w:t>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w:t>
      </w:r>
      <w:r>
        <w:rPr>
          <w:rFonts w:ascii="Times New Roman"/>
          <w:b w:val="false"/>
          <w:i w:val="false"/>
          <w:color w:val="000000"/>
          <w:sz w:val="28"/>
        </w:rPr>
        <w:t>      3) шетелдiк валютаны өткiзуден;</w:t>
      </w:r>
      <w:r>
        <w:br/>
      </w:r>
      <w:r>
        <w:rPr>
          <w:rFonts w:ascii="Times New Roman"/>
          <w:b w:val="false"/>
          <w:i w:val="false"/>
          <w:color w:val="000000"/>
          <w:sz w:val="28"/>
        </w:rPr>
        <w:t>
</w:t>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w:t>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w:t>
      </w:r>
      <w:r>
        <w:rPr>
          <w:rFonts w:ascii="Times New Roman"/>
          <w:b w:val="false"/>
          <w:i w:val="false"/>
          <w:color w:val="000000"/>
          <w:sz w:val="28"/>
        </w:rPr>
        <w:t>      6) авторлық сыйақы түрiндегi;</w:t>
      </w:r>
      <w:r>
        <w:br/>
      </w:r>
      <w:r>
        <w:rPr>
          <w:rFonts w:ascii="Times New Roman"/>
          <w:b w:val="false"/>
          <w:i w:val="false"/>
          <w:color w:val="000000"/>
          <w:sz w:val="28"/>
        </w:rPr>
        <w:t>
</w:t>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w:t>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w:t>
      </w:r>
      <w:r>
        <w:rPr>
          <w:rFonts w:ascii="Times New Roman"/>
          <w:b w:val="false"/>
          <w:i w:val="false"/>
          <w:color w:val="000000"/>
          <w:sz w:val="28"/>
        </w:rPr>
        <w:t>      9) қайтарымсыз алынған ақша;</w:t>
      </w:r>
      <w:r>
        <w:br/>
      </w:r>
      <w:r>
        <w:rPr>
          <w:rFonts w:ascii="Times New Roman"/>
          <w:b w:val="false"/>
          <w:i w:val="false"/>
          <w:color w:val="000000"/>
          <w:sz w:val="28"/>
        </w:rPr>
        <w:t>
</w:t>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w:t>
      </w:r>
      <w:r>
        <w:rPr>
          <w:rFonts w:ascii="Times New Roman"/>
          <w:b w:val="false"/>
          <w:i w:val="false"/>
          <w:color w:val="000000"/>
          <w:sz w:val="28"/>
        </w:rPr>
        <w:t>      11) ақшалай аударымдар;</w:t>
      </w:r>
      <w:r>
        <w:br/>
      </w:r>
      <w:r>
        <w:rPr>
          <w:rFonts w:ascii="Times New Roman"/>
          <w:b w:val="false"/>
          <w:i w:val="false"/>
          <w:color w:val="000000"/>
          <w:sz w:val="28"/>
        </w:rPr>
        <w:t>
</w:t>
      </w: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w:t>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w:t>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w:t>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58.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59.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60.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w:t>
      </w:r>
      <w:r>
        <w:br/>
      </w:r>
      <w:r>
        <w:rPr>
          <w:rFonts w:ascii="Times New Roman"/>
          <w:b w:val="false"/>
          <w:i w:val="false"/>
          <w:color w:val="000000"/>
          <w:sz w:val="28"/>
        </w:rPr>
        <w:t>
үйді ұстауға, коммуналдық қызмет көрсету үшін</w:t>
      </w:r>
      <w:r>
        <w:br/>
      </w:r>
      <w:r>
        <w:rPr>
          <w:rFonts w:ascii="Times New Roman"/>
          <w:b w:val="false"/>
          <w:i w:val="false"/>
          <w:color w:val="000000"/>
          <w:sz w:val="28"/>
        </w:rPr>
        <w:t>
тұрғын үй жәрдемақыларды беру және</w:t>
      </w:r>
      <w:r>
        <w:br/>
      </w:r>
      <w:r>
        <w:rPr>
          <w:rFonts w:ascii="Times New Roman"/>
          <w:b w:val="false"/>
          <w:i w:val="false"/>
          <w:color w:val="000000"/>
          <w:sz w:val="28"/>
        </w:rPr>
        <w:t>
әлеуметтік қорғалынатын азаматтарға</w:t>
      </w:r>
      <w:r>
        <w:br/>
      </w:r>
      <w:r>
        <w:rPr>
          <w:rFonts w:ascii="Times New Roman"/>
          <w:b w:val="false"/>
          <w:i w:val="false"/>
          <w:color w:val="000000"/>
          <w:sz w:val="28"/>
        </w:rPr>
        <w:t>
телекоммуникация қызметі үшін абоненттік</w:t>
      </w:r>
      <w:r>
        <w:br/>
      </w:r>
      <w:r>
        <w:rPr>
          <w:rFonts w:ascii="Times New Roman"/>
          <w:b w:val="false"/>
          <w:i w:val="false"/>
          <w:color w:val="000000"/>
          <w:sz w:val="28"/>
        </w:rPr>
        <w:t>
ақы тарифтерінің арттырылуына өтемақы</w:t>
      </w:r>
      <w:r>
        <w:br/>
      </w:r>
      <w:r>
        <w:rPr>
          <w:rFonts w:ascii="Times New Roman"/>
          <w:b w:val="false"/>
          <w:i w:val="false"/>
          <w:color w:val="000000"/>
          <w:sz w:val="28"/>
        </w:rPr>
        <w:t>
берудің Қағидасына</w:t>
      </w:r>
      <w:r>
        <w:br/>
      </w:r>
      <w:r>
        <w:rPr>
          <w:rFonts w:ascii="Times New Roman"/>
          <w:b w:val="false"/>
          <w:i w:val="false"/>
          <w:color w:val="000000"/>
          <w:sz w:val="28"/>
        </w:rPr>
        <w:t>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Қарағанды облысының табиғи жағдайы бойынша</w:t>
      </w:r>
      <w:r>
        <w:br/>
      </w:r>
      <w:r>
        <w:rPr>
          <w:rFonts w:ascii="Times New Roman"/>
          <w:b w:val="false"/>
          <w:i w:val="false"/>
          <w:color w:val="000000"/>
          <w:sz w:val="28"/>
        </w:rPr>
        <w:t>
</w:t>
      </w:r>
      <w:r>
        <w:rPr>
          <w:rFonts w:ascii="Times New Roman"/>
          <w:b/>
          <w:i w:val="false"/>
          <w:color w:val="000080"/>
          <w:sz w:val="28"/>
        </w:rPr>
        <w:t>әкімшілік-аумақтық аудандардың</w:t>
      </w:r>
      <w:r>
        <w:br/>
      </w:r>
      <w:r>
        <w:rPr>
          <w:rFonts w:ascii="Times New Roman"/>
          <w:b w:val="false"/>
          <w:i w:val="false"/>
          <w:color w:val="000000"/>
          <w:sz w:val="28"/>
        </w:rPr>
        <w:t>
</w:t>
      </w:r>
      <w:r>
        <w:rPr>
          <w:rFonts w:ascii="Times New Roman"/>
          <w:b/>
          <w:i w:val="false"/>
          <w:color w:val="000080"/>
          <w:sz w:val="28"/>
        </w:rPr>
        <w:t>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3"/>
        <w:gridCol w:w="6857"/>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Қуаң дала аймағы</w:t>
            </w:r>
          </w:p>
        </w:tc>
      </w:tr>
      <w:tr>
        <w:trPr>
          <w:trHeight w:val="45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Осакаров ауданы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 көрсету үшін</w:t>
      </w:r>
      <w:r>
        <w:br/>
      </w:r>
      <w:r>
        <w:rPr>
          <w:rFonts w:ascii="Times New Roman"/>
          <w:b w:val="false"/>
          <w:i w:val="false"/>
          <w:color w:val="000000"/>
          <w:sz w:val="28"/>
        </w:rPr>
        <w:t>
тұрғын үй жәрдемақыларды беру және</w:t>
      </w:r>
      <w:r>
        <w:br/>
      </w:r>
      <w:r>
        <w:rPr>
          <w:rFonts w:ascii="Times New Roman"/>
          <w:b w:val="false"/>
          <w:i w:val="false"/>
          <w:color w:val="000000"/>
          <w:sz w:val="28"/>
        </w:rPr>
        <w:t>
әлеуметтік қорғалынатын азаматтарға</w:t>
      </w:r>
      <w:r>
        <w:br/>
      </w:r>
      <w:r>
        <w:rPr>
          <w:rFonts w:ascii="Times New Roman"/>
          <w:b w:val="false"/>
          <w:i w:val="false"/>
          <w:color w:val="000000"/>
          <w:sz w:val="28"/>
        </w:rPr>
        <w:t>
телекоммуникация қызметі үшін абоненттік</w:t>
      </w:r>
      <w:r>
        <w:br/>
      </w:r>
      <w:r>
        <w:rPr>
          <w:rFonts w:ascii="Times New Roman"/>
          <w:b w:val="false"/>
          <w:i w:val="false"/>
          <w:color w:val="000000"/>
          <w:sz w:val="28"/>
        </w:rPr>
        <w:t>
ақы тарифтерінің арттырылуына өтемақы</w:t>
      </w:r>
      <w:r>
        <w:br/>
      </w:r>
      <w:r>
        <w:rPr>
          <w:rFonts w:ascii="Times New Roman"/>
          <w:b w:val="false"/>
          <w:i w:val="false"/>
          <w:color w:val="000000"/>
          <w:sz w:val="28"/>
        </w:rPr>
        <w:t>
берудің Қағидасына</w:t>
      </w:r>
      <w:r>
        <w:br/>
      </w:r>
      <w:r>
        <w:rPr>
          <w:rFonts w:ascii="Times New Roman"/>
          <w:b w:val="false"/>
          <w:i w:val="false"/>
          <w:color w:val="000000"/>
          <w:sz w:val="28"/>
        </w:rPr>
        <w:t>
</w:t>
      </w: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Қуаң дала аймағындағы жеке қосалқы</w:t>
      </w:r>
      <w:r>
        <w:br/>
      </w:r>
      <w:r>
        <w:rPr>
          <w:rFonts w:ascii="Times New Roman"/>
          <w:b w:val="false"/>
          <w:i w:val="false"/>
          <w:color w:val="000000"/>
          <w:sz w:val="28"/>
        </w:rPr>
        <w:t>
</w:t>
      </w:r>
      <w:r>
        <w:rPr>
          <w:rFonts w:ascii="Times New Roman"/>
          <w:b/>
          <w:i w:val="false"/>
          <w:color w:val="000080"/>
          <w:sz w:val="28"/>
        </w:rPr>
        <w:t>шаруашылықтан түсетін табысты есептеудің</w:t>
      </w:r>
      <w:r>
        <w:br/>
      </w:r>
      <w:r>
        <w:rPr>
          <w:rFonts w:ascii="Times New Roman"/>
          <w:b w:val="false"/>
          <w:i w:val="false"/>
          <w:color w:val="000000"/>
          <w:sz w:val="28"/>
        </w:rPr>
        <w:t>
</w:t>
      </w:r>
      <w:r>
        <w:rPr>
          <w:rFonts w:ascii="Times New Roman"/>
          <w:b/>
          <w:i w:val="false"/>
          <w:color w:val="000080"/>
          <w:sz w:val="28"/>
        </w:rPr>
        <w:t>нормативтік карточкасы</w:t>
      </w:r>
    </w:p>
    <w:p>
      <w:pPr>
        <w:spacing w:after="0"/>
        <w:ind w:left="0"/>
        <w:jc w:val="both"/>
      </w:pPr>
      <w:r>
        <w:rPr>
          <w:rFonts w:ascii="Times New Roman"/>
          <w:b/>
          <w:i w:val="false"/>
          <w:color w:val="000080"/>
          <w:sz w:val="28"/>
        </w:rPr>
        <w:t>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847"/>
        <w:gridCol w:w="2081"/>
        <w:gridCol w:w="1607"/>
        <w:gridCol w:w="1959"/>
        <w:gridCol w:w="2169"/>
      </w:tblGrid>
      <w:tr>
        <w:trPr>
          <w:trHeight w:val="45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кг</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орташа бағасы, теңге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 х 4-бағ.)</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(5-бaғ - 3-бағ.)</w:t>
            </w:r>
          </w:p>
        </w:tc>
      </w:tr>
      <w:tr>
        <w:trPr>
          <w:trHeight w:val="3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Шекілдеуiк бақтары (алма, алмұрт және басқалары)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80"/>
          <w:sz w:val="28"/>
        </w:rPr>
        <w:t>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864"/>
        <w:gridCol w:w="2090"/>
        <w:gridCol w:w="1577"/>
        <w:gridCol w:w="1961"/>
        <w:gridCol w:w="2171"/>
      </w:tblGrid>
      <w:tr>
        <w:trPr>
          <w:trHeight w:val="46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алатын орташа өнімділік кг (л)</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(1 л, 10 дана жұмырт қаның) орташа бағасы, теңге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өндірілген өнімнің орташа бағасы теңге (2-бағ. х 4-бағ.)</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(5-бaғ - 3-бағ.)</w:t>
            </w:r>
          </w:p>
        </w:tc>
      </w:tr>
      <w:tr>
        <w:trPr>
          <w:trHeight w:val="3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21034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16435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7446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жұмыртқа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 көрсету үшін</w:t>
      </w:r>
      <w:r>
        <w:br/>
      </w:r>
      <w:r>
        <w:rPr>
          <w:rFonts w:ascii="Times New Roman"/>
          <w:b w:val="false"/>
          <w:i w:val="false"/>
          <w:color w:val="000000"/>
          <w:sz w:val="28"/>
        </w:rPr>
        <w:t>
тұрғын үй жәрдемақыларды беру және</w:t>
      </w:r>
      <w:r>
        <w:br/>
      </w:r>
      <w:r>
        <w:rPr>
          <w:rFonts w:ascii="Times New Roman"/>
          <w:b w:val="false"/>
          <w:i w:val="false"/>
          <w:color w:val="000000"/>
          <w:sz w:val="28"/>
        </w:rPr>
        <w:t>
әлеуметтік қорғалынатын азаматтарға</w:t>
      </w:r>
      <w:r>
        <w:br/>
      </w:r>
      <w:r>
        <w:rPr>
          <w:rFonts w:ascii="Times New Roman"/>
          <w:b w:val="false"/>
          <w:i w:val="false"/>
          <w:color w:val="000000"/>
          <w:sz w:val="28"/>
        </w:rPr>
        <w:t>
телекоммуникация қызметі үшін абоненттік</w:t>
      </w:r>
      <w:r>
        <w:br/>
      </w:r>
      <w:r>
        <w:rPr>
          <w:rFonts w:ascii="Times New Roman"/>
          <w:b w:val="false"/>
          <w:i w:val="false"/>
          <w:color w:val="000000"/>
          <w:sz w:val="28"/>
        </w:rPr>
        <w:t>
ақы тарифтерінің арттырылуына өтемақы</w:t>
      </w:r>
      <w:r>
        <w:br/>
      </w:r>
      <w:r>
        <w:rPr>
          <w:rFonts w:ascii="Times New Roman"/>
          <w:b w:val="false"/>
          <w:i w:val="false"/>
          <w:color w:val="000000"/>
          <w:sz w:val="28"/>
        </w:rPr>
        <w:t>
берудің Қағидасына</w:t>
      </w:r>
      <w:r>
        <w:br/>
      </w:r>
      <w:r>
        <w:rPr>
          <w:rFonts w:ascii="Times New Roman"/>
          <w:b w:val="false"/>
          <w:i w:val="false"/>
          <w:color w:val="000000"/>
          <w:sz w:val="28"/>
        </w:rPr>
        <w:t>
</w:t>
      </w: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Шөлейтті аймақтағы жеке қосалқы</w:t>
      </w:r>
      <w:r>
        <w:br/>
      </w:r>
      <w:r>
        <w:rPr>
          <w:rFonts w:ascii="Times New Roman"/>
          <w:b w:val="false"/>
          <w:i w:val="false"/>
          <w:color w:val="000000"/>
          <w:sz w:val="28"/>
        </w:rPr>
        <w:t>
</w:t>
      </w:r>
      <w:r>
        <w:rPr>
          <w:rFonts w:ascii="Times New Roman"/>
          <w:b/>
          <w:i w:val="false"/>
          <w:color w:val="000080"/>
          <w:sz w:val="28"/>
        </w:rPr>
        <w:t>шаруашылықтан түсетін табысты есептеудің</w:t>
      </w:r>
      <w:r>
        <w:br/>
      </w:r>
      <w:r>
        <w:rPr>
          <w:rFonts w:ascii="Times New Roman"/>
          <w:b w:val="false"/>
          <w:i w:val="false"/>
          <w:color w:val="000000"/>
          <w:sz w:val="28"/>
        </w:rPr>
        <w:t>
</w:t>
      </w:r>
      <w:r>
        <w:rPr>
          <w:rFonts w:ascii="Times New Roman"/>
          <w:b/>
          <w:i w:val="false"/>
          <w:color w:val="000080"/>
          <w:sz w:val="28"/>
        </w:rPr>
        <w:t>нормативтік карточкасы</w:t>
      </w:r>
    </w:p>
    <w:p>
      <w:pPr>
        <w:spacing w:after="0"/>
        <w:ind w:left="0"/>
        <w:jc w:val="both"/>
      </w:pPr>
      <w:r>
        <w:rPr>
          <w:rFonts w:ascii="Times New Roman"/>
          <w:b/>
          <w:i w:val="false"/>
          <w:color w:val="000080"/>
          <w:sz w:val="28"/>
        </w:rPr>
        <w:t>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1853"/>
        <w:gridCol w:w="2127"/>
        <w:gridCol w:w="1479"/>
        <w:gridCol w:w="1967"/>
        <w:gridCol w:w="2180"/>
      </w:tblGrid>
      <w:tr>
        <w:trPr>
          <w:trHeight w:val="45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кг</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орташа бағасы, теңге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(2-бағ.х 4-бағ.)</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(5-бaғ - 3-бағ.)</w:t>
            </w:r>
          </w:p>
        </w:tc>
      </w:tr>
      <w:tr>
        <w:trPr>
          <w:trHeight w:val="285"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15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Шекілдеуік бақтары (алма, алмұрт және басқалары)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80"/>
          <w:sz w:val="28"/>
        </w:rPr>
        <w:t>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1843"/>
        <w:gridCol w:w="2062"/>
        <w:gridCol w:w="1532"/>
        <w:gridCol w:w="1955"/>
        <w:gridCol w:w="2242"/>
      </w:tblGrid>
      <w:tr>
        <w:trPr>
          <w:trHeight w:val="45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алынатын орташа өнiмдiлiк, кг (л)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кг өнiмнiң, (1 л, 10 дана жұмыртқаның) орташа құны, теңге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өндiрiлген өнiмнiң құны, теңге (2-бағ. x 4-бағ.)</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(5-бағ. - 3-бағ.)</w:t>
            </w:r>
          </w:p>
        </w:tc>
      </w:tr>
      <w:tr>
        <w:trPr>
          <w:trHeight w:val="25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16016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22/2,25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1200/105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жұмыртқа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 көрсету үшін</w:t>
      </w:r>
      <w:r>
        <w:br/>
      </w:r>
      <w:r>
        <w:rPr>
          <w:rFonts w:ascii="Times New Roman"/>
          <w:b w:val="false"/>
          <w:i w:val="false"/>
          <w:color w:val="000000"/>
          <w:sz w:val="28"/>
        </w:rPr>
        <w:t>
тұрғын үй жәрдемақыларды беру және</w:t>
      </w:r>
      <w:r>
        <w:br/>
      </w:r>
      <w:r>
        <w:rPr>
          <w:rFonts w:ascii="Times New Roman"/>
          <w:b w:val="false"/>
          <w:i w:val="false"/>
          <w:color w:val="000000"/>
          <w:sz w:val="28"/>
        </w:rPr>
        <w:t>
әлеуметтік қорғалынатын азаматтарға</w:t>
      </w:r>
      <w:r>
        <w:br/>
      </w:r>
      <w:r>
        <w:rPr>
          <w:rFonts w:ascii="Times New Roman"/>
          <w:b w:val="false"/>
          <w:i w:val="false"/>
          <w:color w:val="000000"/>
          <w:sz w:val="28"/>
        </w:rPr>
        <w:t>
телекоммуникация қызметі үшін абоненттік</w:t>
      </w:r>
      <w:r>
        <w:br/>
      </w:r>
      <w:r>
        <w:rPr>
          <w:rFonts w:ascii="Times New Roman"/>
          <w:b w:val="false"/>
          <w:i w:val="false"/>
          <w:color w:val="000000"/>
          <w:sz w:val="28"/>
        </w:rPr>
        <w:t>
ақы тарифтерінің арттырылуына өтемақы</w:t>
      </w:r>
      <w:r>
        <w:br/>
      </w:r>
      <w:r>
        <w:rPr>
          <w:rFonts w:ascii="Times New Roman"/>
          <w:b w:val="false"/>
          <w:i w:val="false"/>
          <w:color w:val="000000"/>
          <w:sz w:val="28"/>
        </w:rPr>
        <w:t>
берудің Қағидасына</w:t>
      </w:r>
      <w:r>
        <w:br/>
      </w:r>
      <w:r>
        <w:rPr>
          <w:rFonts w:ascii="Times New Roman"/>
          <w:b w:val="false"/>
          <w:i w:val="false"/>
          <w:color w:val="000000"/>
          <w:sz w:val="28"/>
        </w:rPr>
        <w:t>
</w:t>
      </w: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АЗЫҚ-ТҮЛIКТIК ПАЙДАЛАНЫЛАТЫН</w:t>
      </w:r>
      <w:r>
        <w:br/>
      </w:r>
      <w:r>
        <w:rPr>
          <w:rFonts w:ascii="Times New Roman"/>
          <w:b w:val="false"/>
          <w:i w:val="false"/>
          <w:color w:val="000000"/>
          <w:sz w:val="28"/>
        </w:rPr>
        <w:t>
</w:t>
      </w:r>
      <w:r>
        <w:rPr>
          <w:rFonts w:ascii="Times New Roman"/>
          <w:b/>
          <w:i w:val="false"/>
          <w:color w:val="000080"/>
          <w:sz w:val="28"/>
        </w:rPr>
        <w:t>YЙ МАЛДАРЫ МЕН ҚҰСТАРЫНЫҢ</w:t>
      </w:r>
      <w:r>
        <w:br/>
      </w:r>
      <w:r>
        <w:rPr>
          <w:rFonts w:ascii="Times New Roman"/>
          <w:b w:val="false"/>
          <w:i w:val="false"/>
          <w:color w:val="000000"/>
          <w:sz w:val="28"/>
        </w:rPr>
        <w:t>
</w:t>
      </w:r>
      <w:r>
        <w:rPr>
          <w:rFonts w:ascii="Times New Roman"/>
          <w:b/>
          <w:i w:val="false"/>
          <w:color w:val="000080"/>
          <w:sz w:val="28"/>
        </w:rPr>
        <w:t>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6"/>
        <w:gridCol w:w="3514"/>
        <w:gridCol w:w="4010"/>
      </w:tblGrid>
      <w:tr>
        <w:trPr>
          <w:trHeight w:val="450" w:hRule="atLeast"/>
        </w:trPr>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Малдардың түрi</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Iрi қара мал</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450" w:hRule="atLeast"/>
        </w:trPr>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ешкiлер</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450" w:hRule="atLeast"/>
        </w:trPr>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450" w:hRule="atLeast"/>
        </w:trPr>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450" w:hRule="atLeast"/>
        </w:trPr>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450" w:hRule="atLeast"/>
        </w:trPr>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450" w:hRule="atLeast"/>
        </w:trPr>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Аз қамтылған азаматтарға тұрғын үйді</w:t>
      </w:r>
      <w:r>
        <w:br/>
      </w:r>
      <w:r>
        <w:rPr>
          <w:rFonts w:ascii="Times New Roman"/>
          <w:b w:val="false"/>
          <w:i w:val="false"/>
          <w:color w:val="000000"/>
          <w:sz w:val="28"/>
        </w:rPr>
        <w:t>
ұстауға, коммуналдық қызмет көрсету үшін</w:t>
      </w:r>
      <w:r>
        <w:br/>
      </w:r>
      <w:r>
        <w:rPr>
          <w:rFonts w:ascii="Times New Roman"/>
          <w:b w:val="false"/>
          <w:i w:val="false"/>
          <w:color w:val="000000"/>
          <w:sz w:val="28"/>
        </w:rPr>
        <w:t>
тұрғын үй жәрдемақыларды беру және</w:t>
      </w:r>
      <w:r>
        <w:br/>
      </w:r>
      <w:r>
        <w:rPr>
          <w:rFonts w:ascii="Times New Roman"/>
          <w:b w:val="false"/>
          <w:i w:val="false"/>
          <w:color w:val="000000"/>
          <w:sz w:val="28"/>
        </w:rPr>
        <w:t>
әлеуметтік қорғалынатын азаматтарға</w:t>
      </w:r>
      <w:r>
        <w:br/>
      </w:r>
      <w:r>
        <w:rPr>
          <w:rFonts w:ascii="Times New Roman"/>
          <w:b w:val="false"/>
          <w:i w:val="false"/>
          <w:color w:val="000000"/>
          <w:sz w:val="28"/>
        </w:rPr>
        <w:t>
телекоммуникация қызметі үшін абоненттік</w:t>
      </w:r>
      <w:r>
        <w:br/>
      </w:r>
      <w:r>
        <w:rPr>
          <w:rFonts w:ascii="Times New Roman"/>
          <w:b w:val="false"/>
          <w:i w:val="false"/>
          <w:color w:val="000000"/>
          <w:sz w:val="28"/>
        </w:rPr>
        <w:t>
ақы тарифтерінің арттырылуына өтемақы</w:t>
      </w:r>
      <w:r>
        <w:br/>
      </w:r>
      <w:r>
        <w:rPr>
          <w:rFonts w:ascii="Times New Roman"/>
          <w:b w:val="false"/>
          <w:i w:val="false"/>
          <w:color w:val="000000"/>
          <w:sz w:val="28"/>
        </w:rPr>
        <w:t>
берудің Қағидасына</w:t>
      </w:r>
      <w:r>
        <w:br/>
      </w:r>
      <w:r>
        <w:rPr>
          <w:rFonts w:ascii="Times New Roman"/>
          <w:b w:val="false"/>
          <w:i w:val="false"/>
          <w:color w:val="000000"/>
          <w:sz w:val="28"/>
        </w:rPr>
        <w:t>
</w:t>
      </w: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Жеке қосалқы шаруашылығынан түсетiн табыс есебiнiң</w:t>
      </w:r>
      <w:r>
        <w:br/>
      </w:r>
      <w:r>
        <w:rPr>
          <w:rFonts w:ascii="Times New Roman"/>
          <w:b w:val="false"/>
          <w:i w:val="false"/>
          <w:color w:val="000000"/>
          <w:sz w:val="28"/>
        </w:rPr>
        <w:t>
</w:t>
      </w:r>
      <w:r>
        <w:rPr>
          <w:rFonts w:ascii="Times New Roman"/>
          <w:b/>
          <w:i w:val="false"/>
          <w:color w:val="000080"/>
          <w:sz w:val="28"/>
        </w:rPr>
        <w:t>ЖЕКЕ НОРМАТИВТIК КАРТОЧКАСЫ</w:t>
      </w:r>
    </w:p>
    <w:p>
      <w:pPr>
        <w:spacing w:after="0"/>
        <w:ind w:left="0"/>
        <w:jc w:val="both"/>
      </w:pPr>
      <w:r>
        <w:rPr>
          <w:rFonts w:ascii="Times New Roman"/>
          <w:b w:val="false"/>
          <w:i w:val="false"/>
          <w:color w:val="000000"/>
          <w:sz w:val="28"/>
        </w:rPr>
        <w:t>Өтiнiш берушiнiң Т.А.Ә. ___________________________________________</w:t>
      </w:r>
    </w:p>
    <w:p>
      <w:pPr>
        <w:spacing w:after="0"/>
        <w:ind w:left="0"/>
        <w:jc w:val="both"/>
      </w:pPr>
      <w:r>
        <w:rPr>
          <w:rFonts w:ascii="Times New Roman"/>
          <w:b w:val="false"/>
          <w:i w:val="false"/>
          <w:color w:val="000000"/>
          <w:sz w:val="28"/>
        </w:rPr>
        <w:t>Үйiнiң мекен-жайы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2356"/>
        <w:gridCol w:w="2679"/>
        <w:gridCol w:w="2740"/>
        <w:gridCol w:w="2903"/>
      </w:tblGrid>
      <w:tr>
        <w:trPr>
          <w:trHeight w:val="45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сотка, мал басы, саны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 нормативi, теңге</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табыстың барлығы, теңге</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Дәнi алынатын жүгерi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Күрiш</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Күнбағыс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қызылшасы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Темекi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Шекiлдеуiк бақтары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Жемiстер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Жүзiм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жемге берiлетiн жүгерi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Сүттi iрi қара мал</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iрi қара мал</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ешкілер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құс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жылғы табыс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тоқсандағы табыс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200__ж. "__"_________ ____________________________</w:t>
      </w:r>
    </w:p>
    <w:p>
      <w:pPr>
        <w:spacing w:after="0"/>
        <w:ind w:left="0"/>
        <w:jc w:val="both"/>
      </w:pP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