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1e53" w14:textId="f051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2008 жылғы 6 мамырдағы "Жекелеген санаттағы азаматтарға әлеуметтік төлемдердің кейбір түрлерін төлеудің тәртіптерін бекіту туралы" N 118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2009 жылғы 27 сәуірдегі N 63 қаулысы. Қызылорда облысының Әділет департаменті Арал ауданының Әділет басқармасында 2009 жылы 12 мамырда N 10-3-136 тіркелді. Күші жойылды - Қызылорда облысы Арал ауданы әкімдігінің 2010 жылғы 09 наурыздағы N 30 қаулысымен</w:t>
      </w:r>
    </w:p>
    <w:p>
      <w:pPr>
        <w:spacing w:after="0"/>
        <w:ind w:left="0"/>
        <w:jc w:val="both"/>
      </w:pPr>
      <w:r>
        <w:rPr>
          <w:rFonts w:ascii="Times New Roman"/>
          <w:b w:val="false"/>
          <w:i w:val="false"/>
          <w:color w:val="ff0000"/>
          <w:sz w:val="28"/>
        </w:rPr>
        <w:t xml:space="preserve">      Ескерту. Күші жойылды - Қызылорда облысы Арал ауданы әкімдігінің 2010.03.09 </w:t>
      </w:r>
      <w:r>
        <w:rPr>
          <w:rFonts w:ascii="Times New Roman"/>
          <w:b w:val="false"/>
          <w:i w:val="false"/>
          <w:color w:val="ff0000"/>
          <w:sz w:val="28"/>
        </w:rPr>
        <w:t>N 30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N 148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аудандық мәслихаттың 2009 жылғы 31 наурыздағы кезекті он төртінші сессиясының </w:t>
      </w:r>
      <w:r>
        <w:rPr>
          <w:rFonts w:ascii="Times New Roman"/>
          <w:b w:val="false"/>
          <w:i w:val="false"/>
          <w:color w:val="000000"/>
          <w:sz w:val="28"/>
        </w:rPr>
        <w:t>N 92</w:t>
      </w:r>
      <w:r>
        <w:rPr>
          <w:rFonts w:ascii="Times New Roman"/>
          <w:b w:val="false"/>
          <w:i w:val="false"/>
          <w:color w:val="000000"/>
          <w:sz w:val="28"/>
        </w:rPr>
        <w:t xml:space="preserve"> шешіміне сәйкес Арал ауданының әкімдігі </w:t>
      </w:r>
      <w:r>
        <w:br/>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Арал ауданы әкімдігінің 2008 жылғы 6 мамырдағы "Жекелеген</w:t>
      </w:r>
      <w:r>
        <w:br/>
      </w:r>
      <w:r>
        <w:rPr>
          <w:rFonts w:ascii="Times New Roman"/>
          <w:b w:val="false"/>
          <w:i w:val="false"/>
          <w:color w:val="000000"/>
          <w:sz w:val="28"/>
        </w:rPr>
        <w:t>
санаттағы азаматтарға әлеуметтік төлемдердің кейбір түрлерін төлеудің</w:t>
      </w:r>
      <w:r>
        <w:br/>
      </w:r>
      <w:r>
        <w:rPr>
          <w:rFonts w:ascii="Times New Roman"/>
          <w:b w:val="false"/>
          <w:i w:val="false"/>
          <w:color w:val="000000"/>
          <w:sz w:val="28"/>
        </w:rPr>
        <w:t>
тәртіптерін бекіту туралы" </w:t>
      </w:r>
      <w:r>
        <w:rPr>
          <w:rFonts w:ascii="Times New Roman"/>
          <w:b w:val="false"/>
          <w:i w:val="false"/>
          <w:color w:val="000000"/>
          <w:sz w:val="28"/>
        </w:rPr>
        <w:t>N 118</w:t>
      </w:r>
      <w:r>
        <w:rPr>
          <w:rFonts w:ascii="Times New Roman"/>
          <w:b w:val="false"/>
          <w:i w:val="false"/>
          <w:color w:val="000000"/>
          <w:sz w:val="28"/>
        </w:rPr>
        <w:t xml:space="preserve"> қаулысымен (нормативтік құқықтық</w:t>
      </w:r>
      <w:r>
        <w:br/>
      </w:r>
      <w:r>
        <w:rPr>
          <w:rFonts w:ascii="Times New Roman"/>
          <w:b w:val="false"/>
          <w:i w:val="false"/>
          <w:color w:val="000000"/>
          <w:sz w:val="28"/>
        </w:rPr>
        <w:t>
кесімдерді мемлекеттік тіркеу тізілімінде N 10-3-120 нөмірімен тіркелген, аудандық "Толқын" газетінің 14.06.2008 ж. N 48 санында ресми жарияланған) бекітілген N 1 қосымшасына мынадай толықтыру енгізілсін:</w:t>
      </w:r>
      <w:r>
        <w:br/>
      </w:r>
      <w:r>
        <w:rPr>
          <w:rFonts w:ascii="Times New Roman"/>
          <w:b w:val="false"/>
          <w:i w:val="false"/>
          <w:color w:val="000000"/>
          <w:sz w:val="28"/>
        </w:rPr>
        <w:t>
</w:t>
      </w:r>
      <w:r>
        <w:rPr>
          <w:rFonts w:ascii="Times New Roman"/>
          <w:b w:val="false"/>
          <w:i w:val="false"/>
          <w:color w:val="000000"/>
          <w:sz w:val="28"/>
        </w:rPr>
        <w:t>
      Қаулының N 1 қосымшасының 1 бөлігінің </w:t>
      </w:r>
      <w:r>
        <w:rPr>
          <w:rFonts w:ascii="Times New Roman"/>
          <w:b w:val="false"/>
          <w:i w:val="false"/>
          <w:color w:val="000000"/>
          <w:sz w:val="28"/>
        </w:rPr>
        <w:t>1 тармағындағы</w:t>
      </w:r>
      <w:r>
        <w:rPr>
          <w:rFonts w:ascii="Times New Roman"/>
          <w:b w:val="false"/>
          <w:i w:val="false"/>
          <w:color w:val="000000"/>
          <w:sz w:val="28"/>
        </w:rPr>
        <w:t xml:space="preserve"> "Чернобыль АЭС апатының зардабын жоюға қатысушылары мен мүгедектеріне" деген сөздерден кейін "Ұлы Отан соғысы жылдарында тылдағы жанқиярлық еңбегі үшін және қалтқысыз әскери қызметі үшін "1941-1945 жылдары Ұлы Отан соғысындағы ерен еңбегі үшін", "Озық еңбегі үшін", "Ленинградты, Москваны қорғағаны үшін" бұрынғы КСРО ордендері мен медальдары мен марапатталған азаматтарға, Семей сынақ полигонындағы ядролық сынақ жұмыстарына тікелей қатысқан, ядролық сынақ жұмыстарына байланысты мүгедектік алған азаматтарға, Ұлы Отан соғысының қатысушыларына теңестірілгендерге"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w:t>
      </w:r>
      <w:r>
        <w:br/>
      </w:r>
      <w:r>
        <w:rPr>
          <w:rFonts w:ascii="Times New Roman"/>
          <w:b w:val="false"/>
          <w:i w:val="false"/>
          <w:color w:val="000000"/>
          <w:sz w:val="28"/>
        </w:rPr>
        <w:t>
орынбасары К.Данабаевқа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жарияланғаннан кейін күнтізбелік он </w:t>
      </w:r>
      <w:r>
        <w:br/>
      </w:r>
      <w:r>
        <w:rPr>
          <w:rFonts w:ascii="Times New Roman"/>
          <w:b w:val="false"/>
          <w:i w:val="false"/>
          <w:color w:val="000000"/>
          <w:sz w:val="28"/>
        </w:rPr>
        <w:t xml:space="preserve">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Мұсабаев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