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3a22" w14:textId="c883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көлеміндегі қала, елді мекендерде көгалдандыру, көріктендіру және санитарлық-тазалық сақтау жұмыстарын жүргізудің және аудан көлемінде иттер мен мысықтарды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2009 жылғы 16 қарашадағы N 123 шешімі. Қызылорда облысының Әділет департаменті Арал ауданының Әділет басқармасында 2009 жылы 14 желтоқсанда N 10-3-145 тіркелді. Күші жойылды - Қызылорда облысы Арал аудандық мәслихатының 2011 жылғы 26 тамыздағы N 227 Шешімімен.</w:t>
      </w:r>
    </w:p>
    <w:p>
      <w:pPr>
        <w:spacing w:after="0"/>
        <w:ind w:left="0"/>
        <w:jc w:val="both"/>
      </w:pPr>
      <w:r>
        <w:rPr>
          <w:rFonts w:ascii="Times New Roman"/>
          <w:b w:val="false"/>
          <w:i w:val="false"/>
          <w:color w:val="ff0000"/>
          <w:sz w:val="28"/>
        </w:rPr>
        <w:t>      Ескерту. Күші жойылды - Қызылорда облысы Арал аудандық мәслихатының 2011.08.26 N 227 Шешімімен.</w:t>
      </w:r>
    </w:p>
    <w:bookmarkStart w:name="z1" w:id="0"/>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Қазақстан Республикасының Заңының 6-бабының  1-тармағының </w:t>
      </w:r>
      <w:r>
        <w:rPr>
          <w:rFonts w:ascii="Times New Roman"/>
          <w:b w:val="false"/>
          <w:i w:val="false"/>
          <w:color w:val="000000"/>
          <w:sz w:val="28"/>
        </w:rPr>
        <w:t>8-тармақшасын</w:t>
      </w:r>
      <w:r>
        <w:rPr>
          <w:rFonts w:ascii="Times New Roman"/>
          <w:b w:val="false"/>
          <w:i w:val="false"/>
          <w:color w:val="000000"/>
          <w:sz w:val="28"/>
        </w:rPr>
        <w:t xml:space="preserve"> және 7-бабының </w:t>
      </w:r>
      <w:r>
        <w:rPr>
          <w:rFonts w:ascii="Times New Roman"/>
          <w:b w:val="false"/>
          <w:i w:val="false"/>
          <w:color w:val="000000"/>
          <w:sz w:val="28"/>
        </w:rPr>
        <w:t>1-тармағын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ШЕШІМІЗ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Аудан көлеміндегі қала, елді мекендерде көгалдандыру, көріктендіру және санитарлық-тазалық сақтау жұмыстарын жүргізудің және аудан көлемінде иттер мен мысықтарды ұстау Ережесі қосымшаға сәйкес бекітілсін.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кезектен тыс он тоғызыншы</w:t>
      </w:r>
      <w:r>
        <w:br/>
      </w:r>
      <w:r>
        <w:rPr>
          <w:rFonts w:ascii="Times New Roman"/>
          <w:b w:val="false"/>
          <w:i w:val="false"/>
          <w:color w:val="000000"/>
          <w:sz w:val="28"/>
        </w:rPr>
        <w:t>
</w:t>
      </w:r>
      <w:r>
        <w:rPr>
          <w:rFonts w:ascii="Times New Roman"/>
          <w:b w:val="false"/>
          <w:i/>
          <w:color w:val="000000"/>
          <w:sz w:val="28"/>
        </w:rPr>
        <w:t>      сессиясының төрайымы                            А. Садуақасова</w:t>
      </w:r>
    </w:p>
    <w:p>
      <w:pPr>
        <w:spacing w:after="0"/>
        <w:ind w:left="0"/>
        <w:jc w:val="both"/>
      </w:pPr>
      <w:r>
        <w:rPr>
          <w:rFonts w:ascii="Times New Roman"/>
          <w:b w:val="false"/>
          <w:i/>
          <w:color w:val="000000"/>
          <w:sz w:val="28"/>
        </w:rPr>
        <w:t>      Аудандық мәслихаттың хатшысы                    Ә. Әуезов  </w:t>
      </w:r>
    </w:p>
    <w:bookmarkStart w:name="z3" w:id="1"/>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16 қарашадағы кезектен тыс он тоғызыншы</w:t>
      </w:r>
      <w:r>
        <w:br/>
      </w:r>
      <w:r>
        <w:rPr>
          <w:rFonts w:ascii="Times New Roman"/>
          <w:b w:val="false"/>
          <w:i w:val="false"/>
          <w:color w:val="000000"/>
          <w:sz w:val="28"/>
        </w:rPr>
        <w:t>
сессиясының N 123 шешіміне қосымша</w:t>
      </w:r>
    </w:p>
    <w:bookmarkEnd w:id="1"/>
    <w:p>
      <w:pPr>
        <w:spacing w:after="0"/>
        <w:ind w:left="0"/>
        <w:jc w:val="left"/>
      </w:pPr>
      <w:r>
        <w:rPr>
          <w:rFonts w:ascii="Times New Roman"/>
          <w:b/>
          <w:i w:val="false"/>
          <w:color w:val="000000"/>
        </w:rPr>
        <w:t xml:space="preserve"> Аудан көлемінде қала, елді мекендерде көгалдандыру, көріктендіру және санитарлық-тазалық сақтау жұмыстарын жүргізудің және аудан көлемінде иттер мен мысықтарды ұстау ЕРЕЖЕСІ</w:t>
      </w:r>
    </w:p>
    <w:bookmarkStart w:name="z4"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Тұрғындарға аудан аумағында өндіріс, халыққа әлеуметтік - тұрмыстық қызмет көрсету және тұрғын үй қоры объектілерін санитарлық-техникалық талаптарға сай күтіп ұстау, аудан көлемінде иттер мен мысықтарды ұстау  Ережесі (бұдан әрі -Ереже) "Қазақстан Республикасындағы сәулет, қала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"Әкімшілік құқық бұзушылық туралы" Кодексінің 3-бабының </w:t>
      </w:r>
      <w:r>
        <w:rPr>
          <w:rFonts w:ascii="Times New Roman"/>
          <w:b w:val="false"/>
          <w:i w:val="false"/>
          <w:color w:val="000000"/>
          <w:sz w:val="28"/>
        </w:rPr>
        <w:t>2-тармағына</w:t>
      </w:r>
      <w:r>
        <w:rPr>
          <w:rFonts w:ascii="Times New Roman"/>
          <w:b w:val="false"/>
          <w:i w:val="false"/>
          <w:color w:val="000000"/>
          <w:sz w:val="28"/>
        </w:rPr>
        <w:t>, </w:t>
      </w:r>
      <w:r>
        <w:rPr>
          <w:rFonts w:ascii="Times New Roman"/>
          <w:b w:val="false"/>
          <w:i w:val="false"/>
          <w:color w:val="000000"/>
          <w:sz w:val="28"/>
        </w:rPr>
        <w:t>311-бабына</w:t>
      </w:r>
      <w:r>
        <w:rPr>
          <w:rFonts w:ascii="Times New Roman"/>
          <w:b w:val="false"/>
          <w:i w:val="false"/>
          <w:color w:val="000000"/>
          <w:sz w:val="28"/>
        </w:rPr>
        <w:t>, </w:t>
      </w:r>
      <w:r>
        <w:rPr>
          <w:rFonts w:ascii="Times New Roman"/>
          <w:b w:val="false"/>
          <w:i w:val="false"/>
          <w:color w:val="000000"/>
          <w:sz w:val="28"/>
        </w:rPr>
        <w:t>387-бабына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құрылысы аяқталған немесе бұдан бұрын пайдалануға берілген әкімшілік ғимараттарды, өндіріс, әлеуметтік қызмет көрсету, мәдени-демалыс орындары объектілерін және тұрғын-үй қорын ішкі және сыртқы абаттандыру, пайдалану және ұстау саласындағы қатынастарды, Арал ауданының аумағында үй жануарларын ұстауды регламенттеу мақсатында әзірленді, (бұдан әрі - Ереже) осы Ережені бұзғаны үшін жауапкершілік белгілейді.</w:t>
      </w:r>
      <w:r>
        <w:br/>
      </w:r>
      <w:r>
        <w:rPr>
          <w:rFonts w:ascii="Times New Roman"/>
          <w:b w:val="false"/>
          <w:i w:val="false"/>
          <w:color w:val="000000"/>
          <w:sz w:val="28"/>
        </w:rPr>
        <w:t>
      Осы Ережені енгізгенде қол жеткізілетін негізгі мақсаттар өндірістік, әлеуметтік-қызмет көрсету, мәдени-демалыс орындары объектілерін және тұрғын үй қорларын абаттандырудың, санитарлық - техникалық тұрғыдан күтіп пайдаланудың бірыңғай талаптарын қамтамасыз ету жөніндегі жергілікті атқарушы органның құзыреті мен өкілеттіктерін іске асыруды қарастырады.</w:t>
      </w:r>
      <w:r>
        <w:br/>
      </w:r>
      <w:r>
        <w:rPr>
          <w:rFonts w:ascii="Times New Roman"/>
          <w:b w:val="false"/>
          <w:i w:val="false"/>
          <w:color w:val="000000"/>
          <w:sz w:val="28"/>
        </w:rPr>
        <w:t>
      Ереже міндетті сипатқа ие және меншіктің барлық түріндегі объектілерге қолданылады.</w:t>
      </w:r>
    </w:p>
    <w:bookmarkStart w:name="z5" w:id="3"/>
    <w:p>
      <w:pPr>
        <w:spacing w:after="0"/>
        <w:ind w:left="0"/>
        <w:jc w:val="left"/>
      </w:pPr>
      <w:r>
        <w:rPr>
          <w:rFonts w:ascii="Times New Roman"/>
          <w:b/>
          <w:i w:val="false"/>
          <w:color w:val="000000"/>
        </w:rPr>
        <w:t xml:space="preserve"> 
2. Ережеге қолданылатын негізгі ұғымдар</w:t>
      </w:r>
    </w:p>
    <w:bookmarkEnd w:id="3"/>
    <w:p>
      <w:pPr>
        <w:spacing w:after="0"/>
        <w:ind w:left="0"/>
        <w:jc w:val="both"/>
      </w:pPr>
      <w:r>
        <w:rPr>
          <w:rFonts w:ascii="Times New Roman"/>
          <w:b w:val="false"/>
          <w:i w:val="false"/>
          <w:color w:val="000000"/>
          <w:sz w:val="28"/>
        </w:rPr>
        <w:t>      Осы Ереже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жергілікті мемлекеттік басқару және өзін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"Ветеринария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Арнайы коммуналдық қызметтер - заңды және жеке тұлғаларға коммуналдық қызметті жүзеге асыратын ұйымдар;</w:t>
      </w:r>
      <w:r>
        <w:br/>
      </w:r>
      <w:r>
        <w:rPr>
          <w:rFonts w:ascii="Times New Roman"/>
          <w:b w:val="false"/>
          <w:i w:val="false"/>
          <w:color w:val="000000"/>
          <w:sz w:val="28"/>
        </w:rPr>
        <w:t>
      ҚТҚ - қатты-тұрмыстық қалдықтар;</w:t>
      </w:r>
      <w:r>
        <w:br/>
      </w:r>
      <w:r>
        <w:rPr>
          <w:rFonts w:ascii="Times New Roman"/>
          <w:b w:val="false"/>
          <w:i w:val="false"/>
          <w:color w:val="000000"/>
          <w:sz w:val="28"/>
        </w:rPr>
        <w:t>
      ІГҚ - ірі габаритті қалдық;</w:t>
      </w:r>
      <w:r>
        <w:br/>
      </w:r>
      <w:r>
        <w:rPr>
          <w:rFonts w:ascii="Times New Roman"/>
          <w:b w:val="false"/>
          <w:i w:val="false"/>
          <w:color w:val="000000"/>
          <w:sz w:val="28"/>
        </w:rPr>
        <w:t>
      СТК - селолық тұтыну коперативтері.</w:t>
      </w:r>
    </w:p>
    <w:bookmarkStart w:name="z6" w:id="4"/>
    <w:p>
      <w:pPr>
        <w:spacing w:after="0"/>
        <w:ind w:left="0"/>
        <w:jc w:val="left"/>
      </w:pPr>
      <w:r>
        <w:rPr>
          <w:rFonts w:ascii="Times New Roman"/>
          <w:b/>
          <w:i w:val="false"/>
          <w:color w:val="000000"/>
        </w:rPr>
        <w:t xml:space="preserve"> 
3. Қоршаған ортаны абаттандыру және қорғау талаптарын сақтау.</w:t>
      </w:r>
    </w:p>
    <w:bookmarkEnd w:id="4"/>
    <w:p>
      <w:pPr>
        <w:spacing w:after="0"/>
        <w:ind w:left="0"/>
        <w:jc w:val="both"/>
      </w:pPr>
      <w:r>
        <w:rPr>
          <w:rFonts w:ascii="Times New Roman"/>
          <w:b w:val="false"/>
          <w:i w:val="false"/>
          <w:color w:val="000000"/>
          <w:sz w:val="28"/>
        </w:rPr>
        <w:t>      1. Жаңа объектілерді пайдалануға бергенде және қолданыстағы өндірістік ғимараттарды, тұрғын үйлерді, әлеуметтік және қызмет көрсету саласының объектілерін қайта жаңғыртуды аяқтағанда жергілікті атқарушы орган объектілерді абаттандыру, санитарлық-техникалық тұрғыдан күтіп ұстау жөніндегі талаптардың сақталуын бақылауды қамтамасыз етеді.</w:t>
      </w:r>
      <w:r>
        <w:br/>
      </w:r>
      <w:r>
        <w:rPr>
          <w:rFonts w:ascii="Times New Roman"/>
          <w:b w:val="false"/>
          <w:i w:val="false"/>
          <w:color w:val="000000"/>
          <w:sz w:val="28"/>
        </w:rPr>
        <w:t>
      2. Аудан, қала, кент, ауылдық округтері әкімдері абаттандыру, көгалдандыру және экологиялық нормаларды сақтау жөніндегі талаптардың орындалуын, санитарлық-эпидемиологиялық қадағалау, құқық қорғау органдарымен және осы салаға бақылауды қадағалауды жүзеге асыратын басқа да уәкілетті органдармен бірлесіп жүзеге асырылады.</w:t>
      </w:r>
    </w:p>
    <w:bookmarkStart w:name="z7" w:id="5"/>
    <w:p>
      <w:pPr>
        <w:spacing w:after="0"/>
        <w:ind w:left="0"/>
        <w:jc w:val="left"/>
      </w:pPr>
      <w:r>
        <w:rPr>
          <w:rFonts w:ascii="Times New Roman"/>
          <w:b/>
          <w:i w:val="false"/>
          <w:color w:val="000000"/>
        </w:rPr>
        <w:t xml:space="preserve"> 
4. Сауда және әлеуметтік-қызмет көрсету объектілерін ұстау</w:t>
      </w:r>
    </w:p>
    <w:bookmarkEnd w:id="5"/>
    <w:p>
      <w:pPr>
        <w:spacing w:after="0"/>
        <w:ind w:left="0"/>
        <w:jc w:val="both"/>
      </w:pPr>
      <w:r>
        <w:rPr>
          <w:rFonts w:ascii="Times New Roman"/>
          <w:b w:val="false"/>
          <w:i w:val="false"/>
          <w:color w:val="000000"/>
          <w:sz w:val="28"/>
        </w:rPr>
        <w:t>      3. Сауда, әлеуметтік қызмет көрсету объектілеріне абаттандыру, санитарлық тазалау және көгалдандыру аумақтары бекітіледі. Оларға қызыл жолақ шегінде кіреберіс жолдарды, гүлзарларды және көгалдарды орнату, жарықтандыру қондырғыларын жабдықтау, сыртқы безендірудің жарнама және ақпарат құралдарын орналастыру тәсілінің бірыңғай дизайнін сақтау жөніндегі жұмыстары жүргізіледі.</w:t>
      </w:r>
    </w:p>
    <w:bookmarkStart w:name="z8" w:id="6"/>
    <w:p>
      <w:pPr>
        <w:spacing w:after="0"/>
        <w:ind w:left="0"/>
        <w:jc w:val="left"/>
      </w:pPr>
      <w:r>
        <w:rPr>
          <w:rFonts w:ascii="Times New Roman"/>
          <w:b/>
          <w:i w:val="false"/>
          <w:color w:val="000000"/>
        </w:rPr>
        <w:t xml:space="preserve"> 
5. Тұрғын-үй кешендерін және жекелеген тұрғын-үй құрылысы аулаларын күтіп ұстау</w:t>
      </w:r>
    </w:p>
    <w:bookmarkEnd w:id="6"/>
    <w:p>
      <w:pPr>
        <w:spacing w:after="0"/>
        <w:ind w:left="0"/>
        <w:jc w:val="both"/>
      </w:pPr>
      <w:r>
        <w:rPr>
          <w:rFonts w:ascii="Times New Roman"/>
          <w:b w:val="false"/>
          <w:i w:val="false"/>
          <w:color w:val="000000"/>
          <w:sz w:val="28"/>
        </w:rPr>
        <w:t>      4. Құрылысы аяқталған жекелеген тұрғын үйлерді пайдалануға бергеннен кейін санитарлық-эпидемиологиялық қадағалау және коммуналдық шаруашылық саласындағы уәкілетті органдар құқық бұзушылықтарды жою жөніндегі нұсқаулықтарды беру арқылы тұрғын үйлерге қызмет көрсету объектілерінің болуын және абаттандыру жағдайын келісімімен тексереді. Жасыл желектерді, көгалдандырылған аумақтарды одан әрі қорғау және бақылауды жүзеге асыру үшін оларды тізімге енгізумен қатар, көгалдандырылған учаскелерге тексеріс жүргізеді және оларды төлқұжаттандырады.</w:t>
      </w:r>
      <w:r>
        <w:br/>
      </w:r>
      <w:r>
        <w:rPr>
          <w:rFonts w:ascii="Times New Roman"/>
          <w:b w:val="false"/>
          <w:i w:val="false"/>
          <w:color w:val="000000"/>
          <w:sz w:val="28"/>
        </w:rPr>
        <w:t>
      5. Шағын сәулет нысандарының барлық қондырғылары күтіліп ұсталуы және жылына кемінде бір рет боялуы тиіс.</w:t>
      </w:r>
      <w:r>
        <w:br/>
      </w:r>
      <w:r>
        <w:rPr>
          <w:rFonts w:ascii="Times New Roman"/>
          <w:b w:val="false"/>
          <w:i w:val="false"/>
          <w:color w:val="000000"/>
          <w:sz w:val="28"/>
        </w:rPr>
        <w:t>
      6. Бас көшелерде және жолдарда орналасқан қоғамдық ғимараттардың, көп қабатты тұрғын үйлердің фасад бөлігінің өзгеруіне (балкондарды, ложаларды шынылау және қайта жаңарту, жапсаржай өндірісі), сондай-ақ кондоминимум объектілерін (кіреберістер, баспалдақтар, шатырлар) қайта жоспарлау және өзгертуге сәулет және қала құрылысы органының келісуінсіз жол берілмейді.</w:t>
      </w:r>
    </w:p>
    <w:bookmarkStart w:name="z9" w:id="7"/>
    <w:p>
      <w:pPr>
        <w:spacing w:after="0"/>
        <w:ind w:left="0"/>
        <w:jc w:val="left"/>
      </w:pPr>
      <w:r>
        <w:rPr>
          <w:rFonts w:ascii="Times New Roman"/>
          <w:b/>
          <w:i w:val="false"/>
          <w:color w:val="000000"/>
        </w:rPr>
        <w:t xml:space="preserve"> 
6. Жинау, абаттандыру, қалдықтарды шығару және пайдаға асыру үшін шаруашылық етуші субъектілермен қала аумағын бекіту.</w:t>
      </w:r>
    </w:p>
    <w:bookmarkEnd w:id="7"/>
    <w:p>
      <w:pPr>
        <w:spacing w:after="0"/>
        <w:ind w:left="0"/>
        <w:jc w:val="both"/>
      </w:pPr>
      <w:r>
        <w:rPr>
          <w:rFonts w:ascii="Times New Roman"/>
          <w:b w:val="false"/>
          <w:i w:val="false"/>
          <w:color w:val="000000"/>
          <w:sz w:val="28"/>
        </w:rPr>
        <w:t>      7. Тұрғын үй аумақтарын жинау, көгалдандыру және абаттандыру жұмыстары тұрғын үй және көп қабатты үй пәтерлерінің иелеріне және объектілер мен оның аумақтағы иелеріне, орталық көшелерді, жасыл желек, бақ, саябақ жолдарын, тарихи, мәдени ескерткіштер аймақтарын және жалпы қолданыстағы басқа да орындардың тазалығын сақтау - мамандандырылған коммуналдық кәсіпорындарға және ауылдық жерлерде СТК-не (келісімдерімен) жүктеледі.</w:t>
      </w:r>
      <w:r>
        <w:br/>
      </w:r>
      <w:r>
        <w:rPr>
          <w:rFonts w:ascii="Times New Roman"/>
          <w:b w:val="false"/>
          <w:i w:val="false"/>
          <w:color w:val="000000"/>
          <w:sz w:val="28"/>
        </w:rPr>
        <w:t>
      8. Жинақталған күл-қоқыстарды шығару тұрғын үйлердің, өндірістік ғимараттардың және басқа да объектілердің иелерінің өз күштерімен немесе келісім шарт негізінде мамандандырылған коммуналдық  кәсіпорынның, не СТК-нің (келісімдерімен) күшімен жүзеге асырылады.</w:t>
      </w:r>
      <w:r>
        <w:br/>
      </w:r>
      <w:r>
        <w:rPr>
          <w:rFonts w:ascii="Times New Roman"/>
          <w:b w:val="false"/>
          <w:i w:val="false"/>
          <w:color w:val="000000"/>
          <w:sz w:val="28"/>
        </w:rPr>
        <w:t>
      9. ҚТҚ жинау үшін металл контейнерлерін қолдану қажет. Контейнерлік алаңдар мен оған іргелес аумақты тиісті санитарлық нормаларға сәйкес ұстау қамтамасыз етілуі тиіс.</w:t>
      </w:r>
    </w:p>
    <w:bookmarkStart w:name="z10" w:id="8"/>
    <w:p>
      <w:pPr>
        <w:spacing w:after="0"/>
        <w:ind w:left="0"/>
        <w:jc w:val="left"/>
      </w:pPr>
      <w:r>
        <w:rPr>
          <w:rFonts w:ascii="Times New Roman"/>
          <w:b/>
          <w:i w:val="false"/>
          <w:color w:val="000000"/>
        </w:rPr>
        <w:t xml:space="preserve"> 
7. Қала мен елді мекендерде инфрақұрылым объектілерін ұстау.</w:t>
      </w:r>
    </w:p>
    <w:bookmarkEnd w:id="8"/>
    <w:p>
      <w:pPr>
        <w:spacing w:after="0"/>
        <w:ind w:left="0"/>
        <w:jc w:val="both"/>
      </w:pPr>
      <w:r>
        <w:rPr>
          <w:rFonts w:ascii="Times New Roman"/>
          <w:b w:val="false"/>
          <w:i w:val="false"/>
          <w:color w:val="000000"/>
          <w:sz w:val="28"/>
        </w:rPr>
        <w:t>      10. Барлық алаңдар мен көшелерде, саябақтарда, базарларда, көліктердің аялдамаларында, ғимараттардың маңында және басқа да орындарда жеткілікті көлемде қоқыс салатын шағын жәшіктер қойылады.</w:t>
      </w:r>
      <w:r>
        <w:br/>
      </w:r>
      <w:r>
        <w:rPr>
          <w:rFonts w:ascii="Times New Roman"/>
          <w:b w:val="false"/>
          <w:i w:val="false"/>
          <w:color w:val="000000"/>
          <w:sz w:val="28"/>
        </w:rPr>
        <w:t>
      11. Қоқыс салатын жәшіктер таза болуы керек, ол күнделікті тазартылады, залалсыздандырылып және жылына кем дегенде екі рет сырланып тұруы қажет.</w:t>
      </w:r>
      <w:r>
        <w:br/>
      </w:r>
      <w:r>
        <w:rPr>
          <w:rFonts w:ascii="Times New Roman"/>
          <w:b w:val="false"/>
          <w:i w:val="false"/>
          <w:color w:val="000000"/>
          <w:sz w:val="28"/>
        </w:rPr>
        <w:t>
      12. Өндіріс, қызмет көрсету объектілерінің иелері:</w:t>
      </w:r>
      <w:r>
        <w:br/>
      </w:r>
      <w:r>
        <w:rPr>
          <w:rFonts w:ascii="Times New Roman"/>
          <w:b w:val="false"/>
          <w:i w:val="false"/>
          <w:color w:val="000000"/>
          <w:sz w:val="28"/>
        </w:rPr>
        <w:t>
      1) жапсарланған аумақтарды санитарлық тазартуды қамтамасыз етуге;</w:t>
      </w:r>
      <w:r>
        <w:br/>
      </w:r>
      <w:r>
        <w:rPr>
          <w:rFonts w:ascii="Times New Roman"/>
          <w:b w:val="false"/>
          <w:i w:val="false"/>
          <w:color w:val="000000"/>
          <w:sz w:val="28"/>
        </w:rPr>
        <w:t>
      2) мүмкіншілігі шектеулі тұлғалардың үздіксіз келіп-кетуі үшін шығу пандусын жабдықтауға;</w:t>
      </w:r>
      <w:r>
        <w:br/>
      </w:r>
      <w:r>
        <w:rPr>
          <w:rFonts w:ascii="Times New Roman"/>
          <w:b w:val="false"/>
          <w:i w:val="false"/>
          <w:color w:val="000000"/>
          <w:sz w:val="28"/>
        </w:rPr>
        <w:t>
      3) қоршаулардың, басқа да (шағын сәулет нысандарын, қоқыс салатын жәшіктер, орындықтар, спорт алаңдарын және т.б.) объектілердің сыртқы келбеттерін тиісті түрде күтіп ұстауға;</w:t>
      </w:r>
      <w:r>
        <w:br/>
      </w:r>
      <w:r>
        <w:rPr>
          <w:rFonts w:ascii="Times New Roman"/>
          <w:b w:val="false"/>
          <w:i w:val="false"/>
          <w:color w:val="000000"/>
          <w:sz w:val="28"/>
        </w:rPr>
        <w:t>
      4) орман қорына кірмейтін, елді мекендердегі жасыл желектерді күтуді жүзеге асыруға, уақытында суаруды, қырқуды қамтамасыз етуге және уәкілетті органның жасыл желектерді қорғау жөніндегі нормативтік  актілеріне сәйкес өсіруді жүзеге асыруы тиіс.</w:t>
      </w:r>
    </w:p>
    <w:bookmarkStart w:name="z11" w:id="9"/>
    <w:p>
      <w:pPr>
        <w:spacing w:after="0"/>
        <w:ind w:left="0"/>
        <w:jc w:val="left"/>
      </w:pPr>
      <w:r>
        <w:rPr>
          <w:rFonts w:ascii="Times New Roman"/>
          <w:b/>
          <w:i w:val="false"/>
          <w:color w:val="000000"/>
        </w:rPr>
        <w:t xml:space="preserve"> 
8. Инженерлік құрылыстарды ұстау тәртібі</w:t>
      </w:r>
    </w:p>
    <w:bookmarkEnd w:id="9"/>
    <w:p>
      <w:pPr>
        <w:spacing w:after="0"/>
        <w:ind w:left="0"/>
        <w:jc w:val="both"/>
      </w:pPr>
      <w:r>
        <w:rPr>
          <w:rFonts w:ascii="Times New Roman"/>
          <w:b w:val="false"/>
          <w:i w:val="false"/>
          <w:color w:val="000000"/>
          <w:sz w:val="28"/>
        </w:rPr>
        <w:t>      13. Иеліктерінде жер асты желілері бар иегерлер құдықтар қақпақтарының қажетті деңгейде барлық уақытта дұрыс жағдайда болуын бақылап отыруға міндетті.</w:t>
      </w:r>
      <w:r>
        <w:br/>
      </w:r>
      <w:r>
        <w:rPr>
          <w:rFonts w:ascii="Times New Roman"/>
          <w:b w:val="false"/>
          <w:i w:val="false"/>
          <w:color w:val="000000"/>
          <w:sz w:val="28"/>
        </w:rPr>
        <w:t>
      14. Қоймалардың, базарлардың, құрылыс алаңдарының және басқа объектілердің иелері:</w:t>
      </w:r>
      <w:r>
        <w:br/>
      </w:r>
      <w:r>
        <w:rPr>
          <w:rFonts w:ascii="Times New Roman"/>
          <w:b w:val="false"/>
          <w:i w:val="false"/>
          <w:color w:val="000000"/>
          <w:sz w:val="28"/>
        </w:rPr>
        <w:t>
      өту жолдарының, көліктердің бұрылуына арналған алаңдардың тазалығын және дұрыс ұсталуын, қатты жабындар болуын қамтамасыз етеді;</w:t>
      </w:r>
    </w:p>
    <w:bookmarkStart w:name="z12" w:id="10"/>
    <w:p>
      <w:pPr>
        <w:spacing w:after="0"/>
        <w:ind w:left="0"/>
        <w:jc w:val="left"/>
      </w:pPr>
      <w:r>
        <w:rPr>
          <w:rFonts w:ascii="Times New Roman"/>
          <w:b/>
          <w:i w:val="false"/>
          <w:color w:val="000000"/>
        </w:rPr>
        <w:t xml:space="preserve"> 
9. Осы Ережемен тыйым салынған іс-әрекеттер</w:t>
      </w:r>
    </w:p>
    <w:bookmarkEnd w:id="10"/>
    <w:p>
      <w:pPr>
        <w:spacing w:after="0"/>
        <w:ind w:left="0"/>
        <w:jc w:val="both"/>
      </w:pPr>
      <w:r>
        <w:rPr>
          <w:rFonts w:ascii="Times New Roman"/>
          <w:b w:val="false"/>
          <w:i w:val="false"/>
          <w:color w:val="000000"/>
          <w:sz w:val="28"/>
        </w:rPr>
        <w:t xml:space="preserve">      15. Мыналарда: </w:t>
      </w:r>
      <w:r>
        <w:br/>
      </w:r>
      <w:r>
        <w:rPr>
          <w:rFonts w:ascii="Times New Roman"/>
          <w:b w:val="false"/>
          <w:i w:val="false"/>
          <w:color w:val="000000"/>
          <w:sz w:val="28"/>
        </w:rPr>
        <w:t>
      1) көшелерде, тротуарларда, гүлзарларда, сондай-ақ үйлердің көше беттерінде құрылыс материалдарын жинауға;</w:t>
      </w:r>
      <w:r>
        <w:br/>
      </w:r>
      <w:r>
        <w:rPr>
          <w:rFonts w:ascii="Times New Roman"/>
          <w:b w:val="false"/>
          <w:i w:val="false"/>
          <w:color w:val="000000"/>
          <w:sz w:val="28"/>
        </w:rPr>
        <w:t>
      2) көшелердің өту және жаяу жүргіншілер жолдарын, жасыл желектер алаңдарын, сондай-ақ жалпы қолданыстағы басқа да орындарды қоқыстың қандайда болсын түрлерімен, тұрмыстық қалдықтармен ластауға;</w:t>
      </w:r>
      <w:r>
        <w:br/>
      </w:r>
      <w:r>
        <w:rPr>
          <w:rFonts w:ascii="Times New Roman"/>
          <w:b w:val="false"/>
          <w:i w:val="false"/>
          <w:color w:val="000000"/>
          <w:sz w:val="28"/>
        </w:rPr>
        <w:t>
      3) тұрғын үйлердің маңында және санитарлық аймақтарда көлік құралдарын жууға;</w:t>
      </w:r>
      <w:r>
        <w:br/>
      </w:r>
      <w:r>
        <w:rPr>
          <w:rFonts w:ascii="Times New Roman"/>
          <w:b w:val="false"/>
          <w:i w:val="false"/>
          <w:color w:val="000000"/>
          <w:sz w:val="28"/>
        </w:rPr>
        <w:t>
      4) өту жолдарында және тротуарларда құдықтардың люктерін ашық қалдыруға;</w:t>
      </w:r>
      <w:r>
        <w:br/>
      </w:r>
      <w:r>
        <w:rPr>
          <w:rFonts w:ascii="Times New Roman"/>
          <w:b w:val="false"/>
          <w:i w:val="false"/>
          <w:color w:val="000000"/>
          <w:sz w:val="28"/>
        </w:rPr>
        <w:t>
      5) көшелерде, шағын гүлбақтарда, саябақтарда, стадиондарда, мектеп алды учаскелерінде және басқа да жалпы қолданыстағы орындарда мал, құстарды жаюға, еркін жіберуге;</w:t>
      </w:r>
      <w:r>
        <w:br/>
      </w:r>
      <w:r>
        <w:rPr>
          <w:rFonts w:ascii="Times New Roman"/>
          <w:b w:val="false"/>
          <w:i w:val="false"/>
          <w:color w:val="000000"/>
          <w:sz w:val="28"/>
        </w:rPr>
        <w:t>
      6) тұрғын үй аумағында қоқыстарды, жапырақтарды өртеуге, от жағуға;</w:t>
      </w:r>
      <w:r>
        <w:br/>
      </w:r>
      <w:r>
        <w:rPr>
          <w:rFonts w:ascii="Times New Roman"/>
          <w:b w:val="false"/>
          <w:i w:val="false"/>
          <w:color w:val="000000"/>
          <w:sz w:val="28"/>
        </w:rPr>
        <w:t>
      7) көше, павильондардың, сауда және жалпы тамақтану объектілерінің аумақтарын шашуға және ластауға;</w:t>
      </w:r>
      <w:r>
        <w:br/>
      </w:r>
      <w:r>
        <w:rPr>
          <w:rFonts w:ascii="Times New Roman"/>
          <w:b w:val="false"/>
          <w:i w:val="false"/>
          <w:color w:val="000000"/>
          <w:sz w:val="28"/>
        </w:rPr>
        <w:t>
      8) хабарландыруларды және афишаларды, ақпараттарды, үгіт плакаттарын (тиісті объект иесінің рұқсатынсыз) және тағы басқа белгіленбеген жерлерге жабыстыруға;</w:t>
      </w:r>
      <w:r>
        <w:br/>
      </w:r>
      <w:r>
        <w:rPr>
          <w:rFonts w:ascii="Times New Roman"/>
          <w:b w:val="false"/>
          <w:i w:val="false"/>
          <w:color w:val="000000"/>
          <w:sz w:val="28"/>
        </w:rPr>
        <w:t>
      9) трансформаторлық қосалқы стансалар ғимараттарының аумақтарына қоқыстар шашуға, сондай-ақ қоқыс салатын контейнерлердің гараждарды және басқа да орын-жайлардың өту жолдарын және кіре-берістерін бөгеп тастауына тыйым салынады.</w:t>
      </w:r>
    </w:p>
    <w:bookmarkStart w:name="z13" w:id="11"/>
    <w:p>
      <w:pPr>
        <w:spacing w:after="0"/>
        <w:ind w:left="0"/>
        <w:jc w:val="left"/>
      </w:pPr>
      <w:r>
        <w:rPr>
          <w:rFonts w:ascii="Times New Roman"/>
          <w:b/>
          <w:i w:val="false"/>
          <w:color w:val="000000"/>
        </w:rPr>
        <w:t xml:space="preserve"> 
10. Санитарлық қамтамасыз ету, аумақтарды абаттандыру және қала, кент, ауыл инфрақұрылымдары объектілерін ұстау жөніндегі уәкілетті органдардың қызметтері мен міндеттері</w:t>
      </w:r>
    </w:p>
    <w:bookmarkEnd w:id="11"/>
    <w:p>
      <w:pPr>
        <w:spacing w:after="0"/>
        <w:ind w:left="0"/>
        <w:jc w:val="both"/>
      </w:pPr>
      <w:r>
        <w:rPr>
          <w:rFonts w:ascii="Times New Roman"/>
          <w:b w:val="false"/>
          <w:i w:val="false"/>
          <w:color w:val="000000"/>
          <w:sz w:val="28"/>
        </w:rPr>
        <w:t>      16. Осы Ережені бақылауды ұйымдастыру тиісті органдар тұрақты негізде абаттандыру, қалалық инфрақұрылым объектілерін ұстау тәртібін бұзған тұлғаларды анықтауға және белгіленген тәртіпте олардың материалдарын тиісті орындарға ұсынуға міндетті.</w:t>
      </w:r>
    </w:p>
    <w:bookmarkStart w:name="z14" w:id="12"/>
    <w:p>
      <w:pPr>
        <w:spacing w:after="0"/>
        <w:ind w:left="0"/>
        <w:jc w:val="left"/>
      </w:pPr>
      <w:r>
        <w:rPr>
          <w:rFonts w:ascii="Times New Roman"/>
          <w:b/>
          <w:i w:val="false"/>
          <w:color w:val="000000"/>
        </w:rPr>
        <w:t xml:space="preserve"> 
11. Иттер мен мысықтардың иелерінің жауапкершілігі</w:t>
      </w:r>
    </w:p>
    <w:bookmarkEnd w:id="12"/>
    <w:p>
      <w:pPr>
        <w:spacing w:after="0"/>
        <w:ind w:left="0"/>
        <w:jc w:val="both"/>
      </w:pPr>
      <w:r>
        <w:rPr>
          <w:rFonts w:ascii="Times New Roman"/>
          <w:b w:val="false"/>
          <w:i w:val="false"/>
          <w:color w:val="000000"/>
          <w:sz w:val="28"/>
        </w:rPr>
        <w:t xml:space="preserve">      17. Иттер мен мысықтардың иелері төменде көрсетілген шарттарды ұстану сұралады: </w:t>
      </w:r>
      <w:r>
        <w:br/>
      </w:r>
      <w:r>
        <w:rPr>
          <w:rFonts w:ascii="Times New Roman"/>
          <w:b w:val="false"/>
          <w:i w:val="false"/>
          <w:color w:val="000000"/>
          <w:sz w:val="28"/>
        </w:rPr>
        <w:t>
      1) жануарларды оларды биологиялық ерекшеліктеріне сәйкес ұстауға, қоғамдық жерлерде қараусыз қалдырмауға, ауырып қалған жағдайда уақытында ветеринар көмегіне сүйенуге;</w:t>
      </w:r>
      <w:r>
        <w:br/>
      </w:r>
      <w:r>
        <w:rPr>
          <w:rFonts w:ascii="Times New Roman"/>
          <w:b w:val="false"/>
          <w:i w:val="false"/>
          <w:color w:val="000000"/>
          <w:sz w:val="28"/>
        </w:rPr>
        <w:t>
      2) осы Ережеге сәйкес жануарларды тиісті ұстауды қамтамасыз ету;</w:t>
      </w:r>
      <w:r>
        <w:br/>
      </w:r>
      <w:r>
        <w:rPr>
          <w:rFonts w:ascii="Times New Roman"/>
          <w:b w:val="false"/>
          <w:i w:val="false"/>
          <w:color w:val="000000"/>
          <w:sz w:val="28"/>
        </w:rPr>
        <w:t>
      3) тыныштықты ұстану, санитарлық ережелерді, айналадағылардың қауіпсіздігін қамтамасыз етуге қажетті шараларды қабылдау;</w:t>
      </w:r>
      <w:r>
        <w:br/>
      </w:r>
      <w:r>
        <w:rPr>
          <w:rFonts w:ascii="Times New Roman"/>
          <w:b w:val="false"/>
          <w:i w:val="false"/>
          <w:color w:val="000000"/>
          <w:sz w:val="28"/>
        </w:rPr>
        <w:t>
      4) жалпы пайдалану орындарын ластануын жою.</w:t>
      </w:r>
      <w:r>
        <w:br/>
      </w:r>
      <w:r>
        <w:rPr>
          <w:rFonts w:ascii="Times New Roman"/>
          <w:b w:val="false"/>
          <w:i w:val="false"/>
          <w:color w:val="000000"/>
          <w:sz w:val="28"/>
        </w:rPr>
        <w:t>
      18. Рұқсат етеді:</w:t>
      </w:r>
      <w:r>
        <w:br/>
      </w:r>
      <w:r>
        <w:rPr>
          <w:rFonts w:ascii="Times New Roman"/>
          <w:b w:val="false"/>
          <w:i w:val="false"/>
          <w:color w:val="000000"/>
          <w:sz w:val="28"/>
        </w:rPr>
        <w:t>
      1) жануарларды тұрғын үй аулаларында ұстауға;</w:t>
      </w:r>
      <w:r>
        <w:br/>
      </w:r>
      <w:r>
        <w:rPr>
          <w:rFonts w:ascii="Times New Roman"/>
          <w:b w:val="false"/>
          <w:i w:val="false"/>
          <w:color w:val="000000"/>
          <w:sz w:val="28"/>
        </w:rPr>
        <w:t>
      2) иттерді тек қана қысқа қарғы баумен әрі томағамен көшеге, аулаға басқа да қоғамдық орындарға шығаруға.</w:t>
      </w:r>
      <w:r>
        <w:br/>
      </w:r>
      <w:r>
        <w:rPr>
          <w:rFonts w:ascii="Times New Roman"/>
          <w:b w:val="false"/>
          <w:i w:val="false"/>
          <w:color w:val="000000"/>
          <w:sz w:val="28"/>
        </w:rPr>
        <w:t>
      19. Рұқсат етілмейді:</w:t>
      </w:r>
      <w:r>
        <w:br/>
      </w:r>
      <w:r>
        <w:rPr>
          <w:rFonts w:ascii="Times New Roman"/>
          <w:b w:val="false"/>
          <w:i w:val="false"/>
          <w:color w:val="000000"/>
          <w:sz w:val="28"/>
        </w:rPr>
        <w:t>
      1) қоғамдық орындарда, көпшілік адамдар демалатын жерлерге итпен шығуға;</w:t>
      </w:r>
      <w:r>
        <w:br/>
      </w:r>
      <w:r>
        <w:rPr>
          <w:rFonts w:ascii="Times New Roman"/>
          <w:b w:val="false"/>
          <w:i w:val="false"/>
          <w:color w:val="000000"/>
          <w:sz w:val="28"/>
        </w:rPr>
        <w:t>
      2) жануарларды жалпы пайдаланымдағы жерлерге: көп қабатты үйлердің кіреберістерге, төлелерде, шатырдың астыларында, баспалдақ алаңдарында, аулада ұстауға;</w:t>
      </w:r>
      <w:r>
        <w:br/>
      </w:r>
      <w:r>
        <w:rPr>
          <w:rFonts w:ascii="Times New Roman"/>
          <w:b w:val="false"/>
          <w:i w:val="false"/>
          <w:color w:val="000000"/>
          <w:sz w:val="28"/>
        </w:rPr>
        <w:t>
      3) кіреберістерді және баспалдақ алаңдарын, спорт алаңдарын, балалар алаңдарын, көгалдарды, тротуарларды, парктер мен саябақтардың аумағын ластауға тыйым салынады.</w:t>
      </w:r>
      <w:r>
        <w:br/>
      </w:r>
      <w:r>
        <w:rPr>
          <w:rFonts w:ascii="Times New Roman"/>
          <w:b w:val="false"/>
          <w:i w:val="false"/>
          <w:color w:val="000000"/>
          <w:sz w:val="28"/>
        </w:rPr>
        <w:t>
      4) ит пен мысықтарды қоғамдық тамақтандыру кәсіпорнына, сауда залдары мен өндіріс орнына, азық-түлік дүкендерінде ұстауға және әкелуге;</w:t>
      </w:r>
      <w:r>
        <w:br/>
      </w:r>
      <w:r>
        <w:rPr>
          <w:rFonts w:ascii="Times New Roman"/>
          <w:b w:val="false"/>
          <w:i w:val="false"/>
          <w:color w:val="000000"/>
          <w:sz w:val="28"/>
        </w:rPr>
        <w:t>
      20. Дүкендердің, емдеу мекемелерінің, дәріханалардың, тұрмыстық қызмет көрсету кәсіпорындарының жанына жануар иелерінің уақытша байлап қойғаннан басқа қоғамдық орындарда бос жүрген ит пен мысықтар қараусыз деп есептелінеді және де ондай жануар аулануға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