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c4b5" w14:textId="651c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 Жалағаш аудандық мәслихатының 2008 жылға 24 желтоқсандағы кезекті ХІІІ-сессиясының N 13-3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2009 жылғы 29 сәуірдегі N 17-1 шешімі. Қызылорда облысының Әділет департаменті Жалағаш аудандық Әділет басқармасында 2009 жылы 14 мамырда N 10-6-123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Қазақстан Республикасының Бюджет кодексі</w:t>
      </w:r>
      <w:r>
        <w:rPr>
          <w:rFonts w:ascii="Times New Roman"/>
          <w:b w:val="false"/>
          <w:i w:val="false"/>
          <w:color w:val="000000"/>
          <w:sz w:val="28"/>
        </w:rPr>
        <w:t>" Қазақстан Республикасының 2008 жылғы 4 желтоқсандағы кодексіне және "2009 жылға арналған облыстық бюджет туралы" Қызылорда облыстық мәслихатының 2008 жылғы 11 желтоқсандағы кезектен тыс ХІ-сессиясының N 114 шешіміне өзгерістер мен толықтырулар енгізу туралы" Қызылорда облыстық мәслихатының 2009 жылғы 21 сәуірдегі кезектен тыс ХVІІ-сессиясының </w:t>
      </w:r>
      <w:r>
        <w:rPr>
          <w:rFonts w:ascii="Times New Roman"/>
          <w:b w:val="false"/>
          <w:i w:val="false"/>
          <w:color w:val="000000"/>
          <w:sz w:val="28"/>
        </w:rPr>
        <w:t>N 156</w:t>
      </w:r>
      <w:r>
        <w:rPr>
          <w:rFonts w:ascii="Times New Roman"/>
          <w:b w:val="false"/>
          <w:i w:val="false"/>
          <w:color w:val="000000"/>
          <w:sz w:val="28"/>
        </w:rPr>
        <w:t xml:space="preserve"> шешіміне (нормативтік құқықтық кесімдерді мемлекеттік тіркеу Тізілімінде N 4227 санымен тіркелген)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туралы" Жалағаш аудандық мәслихатының 2008 жылғы 24 желтоқсандағы кезекті ХІІІ-сессиясының N 13-3 шешіміне (нормативтік құқықтық кесімдерді мемлекеттік тіркеу Тізілімінде N 10-6-111 санымен тіркелген, "Жалағаш жаршысы" газетінің 2009 жылғы 7 қаңтардағы N 1 санында жарияланған), "2009 жылға арналған аудан бюджеті туралы" Жалағаш аудандық мәслихатының 2008 жылғы 24 желтоқсандағы кезекті ХІІІ-сессиясының N 13-3 шешіміне өзгерістер мен толықтырулар енгізу туралы" аудандық мәслихаттың 2009 жылғы 18 ақпандағы </w:t>
      </w:r>
      <w:r>
        <w:rPr>
          <w:rFonts w:ascii="Times New Roman"/>
          <w:b w:val="false"/>
          <w:i w:val="false"/>
          <w:color w:val="000000"/>
          <w:sz w:val="28"/>
        </w:rPr>
        <w:t>N 15-1</w:t>
      </w:r>
      <w:r>
        <w:rPr>
          <w:rFonts w:ascii="Times New Roman"/>
          <w:b w:val="false"/>
          <w:i w:val="false"/>
          <w:color w:val="000000"/>
          <w:sz w:val="28"/>
        </w:rPr>
        <w:t xml:space="preserve"> (нормативтік құқықтық кесімдерді мемлекеттік тіркеу Тізілімінде N 10-6-119 санымен тіркелген, "Жалағаш жаршысы" газетінің 2009 жылғы 4 наурыздағы N 19 санында жарияланған) шешімімен енгізілген өзгерістері мен толықтырулары бар)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1-тармақтың 1) тармақшасындағы "2 886 624" деген сандар "3 686 872"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1-тармақтың 1) тармақшасының бесінші абзацындағы "2 472 539" деген сандар "3 272 787"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1-тармақтың 2) тармақшасындағы "2 920 482" деген сандар "3 720 730"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2, 3-қосымшалары осы шешімге 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шешім мынадай мазмұндағы 1-4, 1-5, 1-6, 1-7, 1-8, 1-9 және 1-10 тармақтармен толықтырылсын:</w:t>
      </w:r>
      <w:r>
        <w:br/>
      </w:r>
      <w:r>
        <w:rPr>
          <w:rFonts w:ascii="Times New Roman"/>
          <w:b w:val="false"/>
          <w:i w:val="false"/>
          <w:color w:val="000000"/>
          <w:sz w:val="28"/>
        </w:rPr>
        <w:t>
</w:t>
      </w:r>
      <w:r>
        <w:rPr>
          <w:rFonts w:ascii="Times New Roman"/>
          <w:b w:val="false"/>
          <w:i w:val="false"/>
          <w:color w:val="000000"/>
          <w:sz w:val="28"/>
        </w:rPr>
        <w:t>
      "1-4. Аудан бюджетіне өңірлік жұмыспен қамту және кадрларды қайта даярлау стратегиясын іске асыру шеңберінде республикалық бюджет қаржысы есебінен 211 208 мың теңге нысаналы ағымдағы трансферттері қаралғаны ескерілсін, оның ішінде:</w:t>
      </w:r>
      <w:r>
        <w:br/>
      </w:r>
      <w:r>
        <w:rPr>
          <w:rFonts w:ascii="Times New Roman"/>
          <w:b w:val="false"/>
          <w:i w:val="false"/>
          <w:color w:val="000000"/>
          <w:sz w:val="28"/>
        </w:rPr>
        <w:t>
      әлеуметтік жұмыс орындары және жастар практикасы бағдарламасын кеңейтуге 12 500 мың теңге;</w:t>
      </w:r>
      <w:r>
        <w:br/>
      </w:r>
      <w:r>
        <w:rPr>
          <w:rFonts w:ascii="Times New Roman"/>
          <w:b w:val="false"/>
          <w:i w:val="false"/>
          <w:color w:val="000000"/>
          <w:sz w:val="28"/>
        </w:rPr>
        <w:t>
      аудандық маңызы бар автомобиль жолдарын орташа жөндеуге 111 340 мың теңге;</w:t>
      </w:r>
      <w:r>
        <w:br/>
      </w:r>
      <w:r>
        <w:rPr>
          <w:rFonts w:ascii="Times New Roman"/>
          <w:b w:val="false"/>
          <w:i w:val="false"/>
          <w:color w:val="000000"/>
          <w:sz w:val="28"/>
        </w:rPr>
        <w:t>
      білім беру объектілерін күрделі жөндеуге 37 368 мың теңге.</w:t>
      </w:r>
      <w:r>
        <w:br/>
      </w:r>
      <w:r>
        <w:rPr>
          <w:rFonts w:ascii="Times New Roman"/>
          <w:b w:val="false"/>
          <w:i w:val="false"/>
          <w:color w:val="000000"/>
          <w:sz w:val="28"/>
        </w:rPr>
        <w:t>
      кентті, ауылдарды, ауылдық округтерді абаттандыруға 50 000 мың теңге.</w:t>
      </w:r>
      <w:r>
        <w:br/>
      </w:r>
      <w:r>
        <w:rPr>
          <w:rFonts w:ascii="Times New Roman"/>
          <w:b w:val="false"/>
          <w:i w:val="false"/>
          <w:color w:val="000000"/>
          <w:sz w:val="28"/>
        </w:rPr>
        <w:t>
      Аудан бюджетіне өңірлік жұмыспен қамту және кадрларды қайта даярлау стратегиясын іске асыру шеңберінде республикалық бюджет қаржысы есебінен сумен жабдықтау жүйелерін қайта жаңғыртуға 542 193 мың теңге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
      1-5. Аудан бюджетіне өңірлік жұмыспен қамту және кадрларды қайта даярлау стратегиясын іске асыру шеңберінде облыстық бюджет қаржысы есебінен білім беру объектілерін күрделі жөндеуге 51 616 мың теңге нысаналы ағымдағы трансферттері қаралғаны ескерілсін.</w:t>
      </w:r>
      <w:r>
        <w:br/>
      </w:r>
      <w:r>
        <w:rPr>
          <w:rFonts w:ascii="Times New Roman"/>
          <w:b w:val="false"/>
          <w:i w:val="false"/>
          <w:color w:val="000000"/>
          <w:sz w:val="28"/>
        </w:rPr>
        <w:t>
      Аудан бюджетіне өңірлік жұмыспен қамту және кадрларды қайта даярлау стратегиясын іске асыру шеңберінде облыстық бюджет қаржысы есебінен сумен жабдықтау жүйелерін қайта жаңғыртуға 187 053 мың теңге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
      1-6. Аудан бюджетіне облыстық бюджет қаржысы есебінен 55 872 мың теңге нысаналы ағымдағы трансферттері қаралғаны ескерілсін, оның ішінде:</w:t>
      </w:r>
      <w:r>
        <w:br/>
      </w:r>
      <w:r>
        <w:rPr>
          <w:rFonts w:ascii="Times New Roman"/>
          <w:b w:val="false"/>
          <w:i w:val="false"/>
          <w:color w:val="000000"/>
          <w:sz w:val="28"/>
        </w:rPr>
        <w:t>
      елді мекендердегі локальды су жүйелерінің төлқұжаттарын жасауға 41 190 мың теңге;</w:t>
      </w:r>
      <w:r>
        <w:br/>
      </w:r>
      <w:r>
        <w:rPr>
          <w:rFonts w:ascii="Times New Roman"/>
          <w:b w:val="false"/>
          <w:i w:val="false"/>
          <w:color w:val="000000"/>
          <w:sz w:val="28"/>
        </w:rPr>
        <w:t>
      ауылдық округтерді абаттандыруға, көшелерді жарықтандыруға, санитариясын қамтамасыз етуге, ауыл ішілік жолдарды ағымдағы жөндеуге 14 000 мың теңге;</w:t>
      </w:r>
      <w:r>
        <w:br/>
      </w:r>
      <w:r>
        <w:rPr>
          <w:rFonts w:ascii="Times New Roman"/>
          <w:b w:val="false"/>
          <w:i w:val="false"/>
          <w:color w:val="000000"/>
          <w:sz w:val="28"/>
        </w:rPr>
        <w:t>
      Ұлы Отан соғысына қатысушылары, мүгедектеріне және Ұлы Отан соғысында қаза тапқан әскери қызметшілердің қайтадан некеге отырмаған жесірлеріне біржолғы материалдық көмек көрсетуге 682 мың теңге.</w:t>
      </w:r>
      <w:r>
        <w:br/>
      </w:r>
      <w:r>
        <w:rPr>
          <w:rFonts w:ascii="Times New Roman"/>
          <w:b w:val="false"/>
          <w:i w:val="false"/>
          <w:color w:val="000000"/>
          <w:sz w:val="28"/>
        </w:rPr>
        <w:t>
      Аудан бюджетіне облыстық бюджет қаржысы есебінен білім беру объектілерін салу және реконструкциялауға 144 920 мың теңге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
      1-7. Республикалық бюджет қаржысы есебінен "Самара-Шымкент- Аққошқар-Жаңадария" М 32 автожолын қайта жаңартуға берілген 387 439 мың теңге және облыстық бюджет қаржысы есебінен Жалағаш кентіндегі 90 орындық санаторлық бала бақша құрылысының мемлекеттік сараптамадан өткізілген жобалық-сметалық құжатын әзірлеу және құрылысына берілген қаржыдан 5 175 мың теңге нысаналы даму трансферттері қысқартылғаны ескерілсін.</w:t>
      </w:r>
      <w:r>
        <w:br/>
      </w:r>
      <w:r>
        <w:rPr>
          <w:rFonts w:ascii="Times New Roman"/>
          <w:b w:val="false"/>
          <w:i w:val="false"/>
          <w:color w:val="000000"/>
          <w:sz w:val="28"/>
        </w:rPr>
        <w:t>
</w:t>
      </w:r>
      <w:r>
        <w:rPr>
          <w:rFonts w:ascii="Times New Roman"/>
          <w:b w:val="false"/>
          <w:i w:val="false"/>
          <w:color w:val="000000"/>
          <w:sz w:val="28"/>
        </w:rPr>
        <w:t>
      1-8. Аудан бюджетінің шығыстары бойынша үнемделген қаржы көздерінен барлығы 9 931 мың теңге төмендегі бюджеттік бағдарламалардан қысқартылсын:</w:t>
      </w:r>
      <w:r>
        <w:br/>
      </w:r>
      <w:r>
        <w:rPr>
          <w:rFonts w:ascii="Times New Roman"/>
          <w:b w:val="false"/>
          <w:i w:val="false"/>
          <w:color w:val="000000"/>
          <w:sz w:val="28"/>
        </w:rPr>
        <w:t>
      аудандық мәслихат аппаратының материалдық-техникалық жарақтандыруынан 150 мың теңге;</w:t>
      </w:r>
      <w:r>
        <w:br/>
      </w:r>
      <w:r>
        <w:rPr>
          <w:rFonts w:ascii="Times New Roman"/>
          <w:b w:val="false"/>
          <w:i w:val="false"/>
          <w:color w:val="000000"/>
          <w:sz w:val="28"/>
        </w:rPr>
        <w:t>
      депутаттық қызметтен 49 мың теңге;</w:t>
      </w:r>
      <w:r>
        <w:br/>
      </w:r>
      <w:r>
        <w:rPr>
          <w:rFonts w:ascii="Times New Roman"/>
          <w:b w:val="false"/>
          <w:i w:val="false"/>
          <w:color w:val="000000"/>
          <w:sz w:val="28"/>
        </w:rPr>
        <w:t>
      Мәдениет ауылдық округі әкімі аппаратының ағымдағы шығындарынан 42 мың теңге;</w:t>
      </w:r>
      <w:r>
        <w:br/>
      </w:r>
      <w:r>
        <w:rPr>
          <w:rFonts w:ascii="Times New Roman"/>
          <w:b w:val="false"/>
          <w:i w:val="false"/>
          <w:color w:val="000000"/>
          <w:sz w:val="28"/>
        </w:rPr>
        <w:t>
      Бұқарбай батыр ауылдық округі әкімі аппаратының ағымдағы шығындарынан 223 мың теңге;</w:t>
      </w:r>
      <w:r>
        <w:br/>
      </w:r>
      <w:r>
        <w:rPr>
          <w:rFonts w:ascii="Times New Roman"/>
          <w:b w:val="false"/>
          <w:i w:val="false"/>
          <w:color w:val="000000"/>
          <w:sz w:val="28"/>
        </w:rPr>
        <w:t>
      Еңбек ауылдық округі әкімі аппаратының ағымдағы шығындарынан 100 мың теңге;</w:t>
      </w:r>
      <w:r>
        <w:br/>
      </w:r>
      <w:r>
        <w:rPr>
          <w:rFonts w:ascii="Times New Roman"/>
          <w:b w:val="false"/>
          <w:i w:val="false"/>
          <w:color w:val="000000"/>
          <w:sz w:val="28"/>
        </w:rPr>
        <w:t>
      Қаракеткен ауылдық округі әкімі аппаратының ағымдағы шығындарынан 322 мың теңге;</w:t>
      </w:r>
      <w:r>
        <w:br/>
      </w:r>
      <w:r>
        <w:rPr>
          <w:rFonts w:ascii="Times New Roman"/>
          <w:b w:val="false"/>
          <w:i w:val="false"/>
          <w:color w:val="000000"/>
          <w:sz w:val="28"/>
        </w:rPr>
        <w:t>
      мұқтаж азаматтарға үйде әлеуметтiк көмек көрсетуден 375 мың теңге;</w:t>
      </w:r>
      <w:r>
        <w:br/>
      </w:r>
      <w:r>
        <w:rPr>
          <w:rFonts w:ascii="Times New Roman"/>
          <w:b w:val="false"/>
          <w:i w:val="false"/>
          <w:color w:val="000000"/>
          <w:sz w:val="28"/>
        </w:rPr>
        <w:t>
      аудандық экономика және бюджеттік жоспарлау бөлімінің ағымдағы шығындарынан 278 мың теңге;</w:t>
      </w:r>
      <w:r>
        <w:br/>
      </w:r>
      <w:r>
        <w:rPr>
          <w:rFonts w:ascii="Times New Roman"/>
          <w:b w:val="false"/>
          <w:i w:val="false"/>
          <w:color w:val="000000"/>
          <w:sz w:val="28"/>
        </w:rPr>
        <w:t>
      аудандық ауыл шаруашылығы бөлімінің ағымдағы шығындарынан 126 мың теңге;</w:t>
      </w:r>
      <w:r>
        <w:br/>
      </w:r>
      <w:r>
        <w:rPr>
          <w:rFonts w:ascii="Times New Roman"/>
          <w:b w:val="false"/>
          <w:i w:val="false"/>
          <w:color w:val="000000"/>
          <w:sz w:val="28"/>
        </w:rPr>
        <w:t>
      аудан аумағы қала құрылысын дамытудың кешенді схемеларын, аудандық (облыстық) маңызы бар қалалардың, кенттердің және өзге де ауылдық елді мекендердің бас жоспарларын әзірлеуден 300 мың теңге;</w:t>
      </w:r>
      <w:r>
        <w:br/>
      </w:r>
      <w:r>
        <w:rPr>
          <w:rFonts w:ascii="Times New Roman"/>
          <w:b w:val="false"/>
          <w:i w:val="false"/>
          <w:color w:val="000000"/>
          <w:sz w:val="28"/>
        </w:rPr>
        <w:t>
      мемлекеттік коммуналдық тұрғын үй қорының тұрғын үй құрылысы- жергілікті бюджет қаражаты есебінен 2 000 мың теңге;</w:t>
      </w:r>
      <w:r>
        <w:br/>
      </w:r>
      <w:r>
        <w:rPr>
          <w:rFonts w:ascii="Times New Roman"/>
          <w:b w:val="false"/>
          <w:i w:val="false"/>
          <w:color w:val="000000"/>
          <w:sz w:val="28"/>
        </w:rPr>
        <w:t>
      сумен жабдықтау жүйесін дамыту-жергілікті бюджет қаражаты есебінен 5 000 мың теңге;</w:t>
      </w:r>
      <w:r>
        <w:br/>
      </w:r>
      <w:r>
        <w:rPr>
          <w:rFonts w:ascii="Times New Roman"/>
          <w:b w:val="false"/>
          <w:i w:val="false"/>
          <w:color w:val="000000"/>
          <w:sz w:val="28"/>
        </w:rPr>
        <w:t>
      Таң ауылындағы N 118 орта мектеп ғимаратының жылу қазандығының құрылысынан 966 мың теңге.</w:t>
      </w:r>
      <w:r>
        <w:br/>
      </w:r>
      <w:r>
        <w:rPr>
          <w:rFonts w:ascii="Times New Roman"/>
          <w:b w:val="false"/>
          <w:i w:val="false"/>
          <w:color w:val="000000"/>
          <w:sz w:val="28"/>
        </w:rPr>
        <w:t>
</w:t>
      </w:r>
      <w:r>
        <w:rPr>
          <w:rFonts w:ascii="Times New Roman"/>
          <w:b w:val="false"/>
          <w:i w:val="false"/>
          <w:color w:val="000000"/>
          <w:sz w:val="28"/>
        </w:rPr>
        <w:t>
      1-9. Аудан бюджетінің шығыстары бойынша үнемделген қаржы көздерінен қысқартылған барлығы 9 931 мың теңге төмендегі бюджеттік бағдарламаларға бағытталсын:</w:t>
      </w:r>
      <w:r>
        <w:br/>
      </w:r>
      <w:r>
        <w:rPr>
          <w:rFonts w:ascii="Times New Roman"/>
          <w:b w:val="false"/>
          <w:i w:val="false"/>
          <w:color w:val="000000"/>
          <w:sz w:val="28"/>
        </w:rPr>
        <w:t>
      жергiлiктi атқарушы органдардың борышына қызмет көрсету - республикалық бюджеттен қарыздар бойынша сыйақылар (мүдделер), өзге де төлемдерді төлеуге 1 826 мың теңге;</w:t>
      </w:r>
      <w:r>
        <w:br/>
      </w:r>
      <w:r>
        <w:rPr>
          <w:rFonts w:ascii="Times New Roman"/>
          <w:b w:val="false"/>
          <w:i w:val="false"/>
          <w:color w:val="000000"/>
          <w:sz w:val="28"/>
        </w:rPr>
        <w:t>
      жергiлiктi атқарушы органдардың борышын өтеу - жоғары тұрған бюджеттің алдында 576 мың теңге;</w:t>
      </w:r>
      <w:r>
        <w:br/>
      </w:r>
      <w:r>
        <w:rPr>
          <w:rFonts w:ascii="Times New Roman"/>
          <w:b w:val="false"/>
          <w:i w:val="false"/>
          <w:color w:val="000000"/>
          <w:sz w:val="28"/>
        </w:rPr>
        <w:t>
      аудандық мәслихат аппаратының ағымдағы шығындарына 457 мың теңге;</w:t>
      </w:r>
      <w:r>
        <w:br/>
      </w:r>
      <w:r>
        <w:rPr>
          <w:rFonts w:ascii="Times New Roman"/>
          <w:b w:val="false"/>
          <w:i w:val="false"/>
          <w:color w:val="000000"/>
          <w:sz w:val="28"/>
        </w:rPr>
        <w:t>
      аудандық құрылыс бөлімінің ағымдағы шығындарына 465 мың теңге;</w:t>
      </w:r>
      <w:r>
        <w:br/>
      </w:r>
      <w:r>
        <w:rPr>
          <w:rFonts w:ascii="Times New Roman"/>
          <w:b w:val="false"/>
          <w:i w:val="false"/>
          <w:color w:val="000000"/>
          <w:sz w:val="28"/>
        </w:rPr>
        <w:t>
      аудандық тұрғын үй-коммуналдық шаруашылығы, жолаушылар көлігі және автомобиль жолдары бөлімінің ағымдағы шығындарына 50 мың теңге;</w:t>
      </w:r>
      <w:r>
        <w:br/>
      </w:r>
      <w:r>
        <w:rPr>
          <w:rFonts w:ascii="Times New Roman"/>
          <w:b w:val="false"/>
          <w:i w:val="false"/>
          <w:color w:val="000000"/>
          <w:sz w:val="28"/>
        </w:rPr>
        <w:t>
      аудандық сәулет және қала құрылысы бөлімінің ағымдағы шығындарына 160 мың теңге;</w:t>
      </w:r>
      <w:r>
        <w:br/>
      </w:r>
      <w:r>
        <w:rPr>
          <w:rFonts w:ascii="Times New Roman"/>
          <w:b w:val="false"/>
          <w:i w:val="false"/>
          <w:color w:val="000000"/>
          <w:sz w:val="28"/>
        </w:rPr>
        <w:t>
      аудандық жер қатынастары бөлімінің ағымдағы шығындарына 25 мың теңге;</w:t>
      </w:r>
      <w:r>
        <w:br/>
      </w:r>
      <w:r>
        <w:rPr>
          <w:rFonts w:ascii="Times New Roman"/>
          <w:b w:val="false"/>
          <w:i w:val="false"/>
          <w:color w:val="000000"/>
          <w:sz w:val="28"/>
        </w:rPr>
        <w:t>
      аудандық дене шынықтыру және спорт бөлімінің ағымдағы шығындарына 148 мың теңге;</w:t>
      </w:r>
      <w:r>
        <w:br/>
      </w:r>
      <w:r>
        <w:rPr>
          <w:rFonts w:ascii="Times New Roman"/>
          <w:b w:val="false"/>
          <w:i w:val="false"/>
          <w:color w:val="000000"/>
          <w:sz w:val="28"/>
        </w:rPr>
        <w:t>
      Жаңаталап ауылдық округі әкімі аппараты ағымдағы шығындарына 80 мың теңге;</w:t>
      </w:r>
      <w:r>
        <w:br/>
      </w:r>
      <w:r>
        <w:rPr>
          <w:rFonts w:ascii="Times New Roman"/>
          <w:b w:val="false"/>
          <w:i w:val="false"/>
          <w:color w:val="000000"/>
          <w:sz w:val="28"/>
        </w:rPr>
        <w:t>
      Мақпалкөл ауылдық округі әкімі аппараты ағымдағы шығындарына 35 мың теңге;</w:t>
      </w:r>
      <w:r>
        <w:br/>
      </w:r>
      <w:r>
        <w:rPr>
          <w:rFonts w:ascii="Times New Roman"/>
          <w:b w:val="false"/>
          <w:i w:val="false"/>
          <w:color w:val="000000"/>
          <w:sz w:val="28"/>
        </w:rPr>
        <w:t>
      Аламесек ауылдық округі әкімі аппараты ағымдағы шығындарына 448 мың теңге;</w:t>
      </w:r>
      <w:r>
        <w:br/>
      </w:r>
      <w:r>
        <w:rPr>
          <w:rFonts w:ascii="Times New Roman"/>
          <w:b w:val="false"/>
          <w:i w:val="false"/>
          <w:color w:val="000000"/>
          <w:sz w:val="28"/>
        </w:rPr>
        <w:t>
      аудандық кітапхананың ағымдағы шығындарына 603 мың теңге, мәдени-демалыс жұмысын қолдауға 200 мың теңге;</w:t>
      </w:r>
      <w:r>
        <w:br/>
      </w:r>
      <w:r>
        <w:rPr>
          <w:rFonts w:ascii="Times New Roman"/>
          <w:b w:val="false"/>
          <w:i w:val="false"/>
          <w:color w:val="000000"/>
          <w:sz w:val="28"/>
        </w:rPr>
        <w:t>
      бастауыш, негiзгi орта және жалпы орта білім беру мектептерге 1 780 мың теңге;</w:t>
      </w:r>
      <w:r>
        <w:br/>
      </w:r>
      <w:r>
        <w:rPr>
          <w:rFonts w:ascii="Times New Roman"/>
          <w:b w:val="false"/>
          <w:i w:val="false"/>
          <w:color w:val="000000"/>
          <w:sz w:val="28"/>
        </w:rPr>
        <w:t>
      кентте электр желілерін тартуға жобалық-сметалық құжатын әзірлеуге 2 000 мың теңге;</w:t>
      </w:r>
      <w:r>
        <w:br/>
      </w:r>
      <w:r>
        <w:rPr>
          <w:rFonts w:ascii="Times New Roman"/>
          <w:b w:val="false"/>
          <w:i w:val="false"/>
          <w:color w:val="000000"/>
          <w:sz w:val="28"/>
        </w:rPr>
        <w:t>
      елді мекендерді абаттандыру мен көгалдандыруға 500 мың теңге, елдi мекендердiң санитариясын қамтамасыз етуге 200 мың теңге;</w:t>
      </w:r>
      <w:r>
        <w:br/>
      </w:r>
      <w:r>
        <w:rPr>
          <w:rFonts w:ascii="Times New Roman"/>
          <w:b w:val="false"/>
          <w:i w:val="false"/>
          <w:color w:val="000000"/>
          <w:sz w:val="28"/>
        </w:rPr>
        <w:t>
      Ұлы Отан соғысына қатысушылары, мүгедектеріне және Ұлы Отан соғысында қаза тапқан әскери қызметшілердің қайтадан некеге отырмаған жесірлеріне біржолғы материалдық көмек көрсетуге 340 мың теңге, жәрдемақыларды және басқа да әлеуметтік төлемдерді есептеу, төлеу мен жеткізу бойынша қызметтерге ақы төлеуге 38 мың теңге.</w:t>
      </w:r>
      <w:r>
        <w:br/>
      </w:r>
      <w:r>
        <w:rPr>
          <w:rFonts w:ascii="Times New Roman"/>
          <w:b w:val="false"/>
          <w:i w:val="false"/>
          <w:color w:val="000000"/>
          <w:sz w:val="28"/>
        </w:rPr>
        <w:t>
</w:t>
      </w:r>
      <w:r>
        <w:rPr>
          <w:rFonts w:ascii="Times New Roman"/>
          <w:b w:val="false"/>
          <w:i w:val="false"/>
          <w:color w:val="000000"/>
          <w:sz w:val="28"/>
        </w:rPr>
        <w:t>
      1-10. Бюджеттік бағдарламалар бойынша төмендегіше:</w:t>
      </w:r>
      <w:r>
        <w:br/>
      </w:r>
      <w:r>
        <w:rPr>
          <w:rFonts w:ascii="Times New Roman"/>
          <w:b w:val="false"/>
          <w:i w:val="false"/>
          <w:color w:val="000000"/>
          <w:sz w:val="28"/>
        </w:rPr>
        <w:t>
      Ақсу ауылдық округі бойынша елді мекендерді абаттандыру мен көгалдандырудан 870 мың теңге қысқартылып, ол елді мекендерде көшелерді жарықтандыру бағдарламасына;</w:t>
      </w:r>
      <w:r>
        <w:br/>
      </w:r>
      <w:r>
        <w:rPr>
          <w:rFonts w:ascii="Times New Roman"/>
          <w:b w:val="false"/>
          <w:i w:val="false"/>
          <w:color w:val="000000"/>
          <w:sz w:val="28"/>
        </w:rPr>
        <w:t>
      автомобиль жолдарының жұмыс істеуін қамтамасыз ету - жергілікті бюджет қаражаты есебінен 17 367 мың теңге қысқартылып, ол аудандық маңызы бар қалаларда, кенттерде, ауылдарда (селоларда), ауылдық (селолық) округтерде автомобиль жолдарының жұмыс істеуін қамтамасыз ету бағдарламасына;</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 бойынша аудандық білім бөлімінен 20 406 мың теңге, аудандық жұмыспен қамту және әлеуметтік бағдарламалар бөлімінен 445 мың теңге, аудандық мәдениет және тілдерді дамыту бөлімінен 624 мың теңге, аудандық дене шынықтыру және спорт бөлімінен 1 070 мың теңге, барлығы 22 545 мың теңге қысқартылып, ол аудандық ауыл шаруашылығы бөліміне ауыстырылсын.".</w:t>
      </w:r>
      <w:r>
        <w:br/>
      </w:r>
      <w:r>
        <w:rPr>
          <w:rFonts w:ascii="Times New Roman"/>
          <w:b w:val="false"/>
          <w:i w:val="false"/>
          <w:color w:val="000000"/>
          <w:sz w:val="28"/>
        </w:rPr>
        <w:t>
</w:t>
      </w:r>
      <w:r>
        <w:rPr>
          <w:rFonts w:ascii="Times New Roman"/>
          <w:b w:val="false"/>
          <w:i w:val="false"/>
          <w:color w:val="000000"/>
          <w:sz w:val="28"/>
        </w:rPr>
        <w:t>
      3-тармақ мынадай мазмұнда жаңа редакцияда жазылсын:</w:t>
      </w:r>
      <w:r>
        <w:br/>
      </w:r>
      <w:r>
        <w:rPr>
          <w:rFonts w:ascii="Times New Roman"/>
          <w:b w:val="false"/>
          <w:i w:val="false"/>
          <w:color w:val="000000"/>
          <w:sz w:val="28"/>
        </w:rPr>
        <w:t>
      "3. Ауылдық елді мекендерде тұратын және жұмыс істейтін мемлекеттік денсаулық сақтау, әлеуметтiк қамсыздандыру, бiлiм беру, мәдениет және спорт ұйымдарының мамандарына отын сатып алу үшін әлеуметтiк көмек көрсетуге бір жолғы ақшалай төлемі 4 500 теңге болып бекітілсін".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XVІІ-сессиясының төрағасы                    А. МЫХАНОВА</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К. СҮЛЕЙМЕНОВ</w:t>
      </w:r>
    </w:p>
    <w:p>
      <w:pPr>
        <w:spacing w:after="0"/>
        <w:ind w:left="0"/>
        <w:jc w:val="both"/>
      </w:pPr>
      <w:r>
        <w:rPr>
          <w:rFonts w:ascii="Times New Roman"/>
          <w:b w:val="false"/>
          <w:i w:val="false"/>
          <w:color w:val="000000"/>
          <w:sz w:val="28"/>
        </w:rPr>
        <w:t>2009 жылғы 29 сәуірдегі N 17-1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7" w:id="1"/>
    <w:p>
      <w:pPr>
        <w:spacing w:after="0"/>
        <w:ind w:left="0"/>
        <w:jc w:val="left"/>
      </w:pPr>
      <w:r>
        <w:rPr>
          <w:rFonts w:ascii="Times New Roman"/>
          <w:b/>
          <w:i w:val="false"/>
          <w:color w:val="000000"/>
        </w:rPr>
        <w:t xml:space="preserve"> 
2009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822"/>
        <w:gridCol w:w="819"/>
        <w:gridCol w:w="822"/>
        <w:gridCol w:w="7634"/>
        <w:gridCol w:w="23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жылға жоспар барлығы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3686872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 жолғы талон бойынша жүзеге асыратын жеке тұлғалардан алынатын 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ауылшаруашылығына арналмаған өзге де жерге салынатын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кәсiпкерлерден, жеке нотариустар мен адвокаттардан алынатын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үшін төлем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 үшін алынатын алымдар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кәсiпкерлерді тiркегені үшiн алынатын алым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тiркегені және филиалдар мен өкілдіктерді есептік тіркегені үшiн алынатын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тiркегені үшiн алынатын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үшiн алынатын төлем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түсетін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692"/>
        <w:gridCol w:w="692"/>
        <w:gridCol w:w="819"/>
        <w:gridCol w:w="776"/>
        <w:gridCol w:w="7008"/>
        <w:gridCol w:w="21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жылға жоспар барлығы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әкiмшiсі</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бағдарлама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3720730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әкiмі аппаратының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беру бөлімі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108615</w:t>
            </w:r>
          </w:p>
        </w:tc>
      </w:tr>
      <w:tr>
        <w:trPr>
          <w:trHeight w:val="2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мектептер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негiзгi орта және жалпы орта білім беру мектептер, гимназиялар, лицейлер, бейіндік мектептер, мектеп-бала бақшалар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258854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54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саласында азаматтарды әлеуметтік қорғау жөніндегі қосымша шаралар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4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909723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542193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және ақпараттық кеңістікті ұйымдастыру жөніндегі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226093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және ауданішілік қоғамдық жолаушылар тасымалдарын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жергiлiктi атқарушы органының резервi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аумағындағы табиғи және техногендік сипаттағы төтенше жағдайларды жоюға арналған ауданның жергілікті атқарушы органының төтенше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жергiлiктi атқарушы органының резервi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(мүдделер), өзге де төлемдерді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99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bl>
    <w:p>
      <w:pPr>
        <w:spacing w:after="0"/>
        <w:ind w:left="0"/>
        <w:jc w:val="both"/>
      </w:pPr>
      <w:r>
        <w:rPr>
          <w:rFonts w:ascii="Times New Roman"/>
          <w:b w:val="false"/>
          <w:i w:val="false"/>
          <w:color w:val="000000"/>
          <w:sz w:val="28"/>
        </w:rPr>
        <w:t>2009 жылғы 29 сәуірдегі N 17-1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bookmarkStart w:name="z18" w:id="2"/>
    <w:p>
      <w:pPr>
        <w:spacing w:after="0"/>
        <w:ind w:left="0"/>
        <w:jc w:val="left"/>
      </w:pPr>
      <w:r>
        <w:rPr>
          <w:rFonts w:ascii="Times New Roman"/>
          <w:b/>
          <w:i w:val="false"/>
          <w:color w:val="000000"/>
        </w:rPr>
        <w:t xml:space="preserve"> 
2009 жылға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46"/>
        <w:gridCol w:w="746"/>
        <w:gridCol w:w="725"/>
        <w:gridCol w:w="772"/>
        <w:gridCol w:w="6926"/>
        <w:gridCol w:w="20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жылға жоспар барлығы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функция</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әкiмшiсі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бағдарлама</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1080676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258854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258854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Ақарық ауылындағы N 124 орта мектеп ғимаратының 140 орындық 2 блогының құрылысы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орындық мектептің инженерлік коммуникациялық жұмысы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кентіндегі 90 орындық санаторлық бала бақша құрылысының мемлекеттік сараптамадан өткізілген жобалық-сметалық құжатын әзірлеу және құрылысы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ауылындағы N 118 орта мектеп ғимаратының жылу қазандығының құрылысы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 ауылындағы N188 орта мектеп ғимаратының жылу жүйесін қайта жаңғырудың жобалық-сметалық құжатын әзірлеу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813522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электр желілерін тартуға жоба-сметалық құжат әзірлеу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орталығындағы су құбыры торабын кеңейтудің 3-ші кезеңі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сумен жабдықтау жүйесін кеңейту (4-кезең) жобасының жобалау-сметалық құжаттарын әзірлеп, мемлекеттік сараптамадан өткізу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542193</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ауылының ауыз су жүйесін қайта жаңғырту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327247</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ауылының ауыз су жүйесін қайта жаңғырту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214946</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187053</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ауылының ауыз су жүйесін қайта жаңғырту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187053</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кентіндегі орталық алаңды қайта жаңғырту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ауылындағы клубтың жылу жүйесін қайта жаңғырту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мал көміндісінің құрылысы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bl>
    <w:p>
      <w:pPr>
        <w:spacing w:after="0"/>
        <w:ind w:left="0"/>
        <w:jc w:val="both"/>
      </w:pPr>
      <w:r>
        <w:rPr>
          <w:rFonts w:ascii="Times New Roman"/>
          <w:b w:val="false"/>
          <w:i w:val="false"/>
          <w:color w:val="000000"/>
          <w:sz w:val="28"/>
        </w:rPr>
        <w:t>2009 жылғы 29 сәуірдегі N 17-1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bookmarkStart w:name="z19" w:id="3"/>
    <w:p>
      <w:pPr>
        <w:spacing w:after="0"/>
        <w:ind w:left="0"/>
        <w:jc w:val="left"/>
      </w:pPr>
      <w:r>
        <w:rPr>
          <w:rFonts w:ascii="Times New Roman"/>
          <w:b/>
          <w:i w:val="false"/>
          <w:color w:val="000000"/>
        </w:rPr>
        <w:t xml:space="preserve"> 
2009 жылға арналған кент, ауылдық округтері әкімдері аппараттарының бюджеттік бағдарламалары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517"/>
        <w:gridCol w:w="1689"/>
        <w:gridCol w:w="1710"/>
        <w:gridCol w:w="1504"/>
        <w:gridCol w:w="1421"/>
        <w:gridCol w:w="1483"/>
        <w:gridCol w:w="1712"/>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саны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 әкімшісі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w:t>
            </w:r>
            <w:r>
              <w:br/>
            </w:r>
            <w:r>
              <w:rPr>
                <w:rFonts w:ascii="Times New Roman"/>
                <w:b/>
                <w:i w:val="false"/>
                <w:color w:val="000000"/>
                <w:sz w:val="20"/>
              </w:rPr>
              <w:t>
лікті орган-</w:t>
            </w:r>
            <w:r>
              <w:br/>
            </w:r>
            <w:r>
              <w:rPr>
                <w:rFonts w:ascii="Times New Roman"/>
                <w:b/>
                <w:i w:val="false"/>
                <w:color w:val="000000"/>
                <w:sz w:val="20"/>
              </w:rPr>
              <w:t>
дардың аппарат-тары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w:t>
            </w:r>
            <w:r>
              <w:br/>
            </w:r>
            <w:r>
              <w:rPr>
                <w:rFonts w:ascii="Times New Roman"/>
                <w:b/>
                <w:i w:val="false"/>
                <w:color w:val="000000"/>
                <w:sz w:val="20"/>
              </w:rPr>
              <w:t>
ларда сырқаты ауыр адамдар-ды дәрігер-лік көмек көрсететін ең жақын денсау</w:t>
            </w:r>
            <w:r>
              <w:br/>
            </w:r>
            <w:r>
              <w:rPr>
                <w:rFonts w:ascii="Times New Roman"/>
                <w:b/>
                <w:i w:val="false"/>
                <w:color w:val="000000"/>
                <w:sz w:val="20"/>
              </w:rPr>
              <w:t>
лық сақтау ұйымына жеткізуді ұйымдастыру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w:t>
            </w:r>
            <w:r>
              <w:br/>
            </w:r>
            <w:r>
              <w:rPr>
                <w:rFonts w:ascii="Times New Roman"/>
                <w:b/>
                <w:i w:val="false"/>
                <w:color w:val="000000"/>
                <w:sz w:val="20"/>
              </w:rPr>
              <w:t>
лерді жарықтандыру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Елдi мекендердiң санитариясын қамтамасыз ету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абаттандыру және көгалдандыру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w:t>
            </w:r>
            <w:r>
              <w:br/>
            </w:r>
            <w:r>
              <w:rPr>
                <w:rFonts w:ascii="Times New Roman"/>
                <w:b/>
                <w:i w:val="false"/>
                <w:color w:val="000000"/>
                <w:sz w:val="20"/>
              </w:rPr>
              <w:t>
терде авто</w:t>
            </w:r>
            <w:r>
              <w:br/>
            </w:r>
            <w:r>
              <w:rPr>
                <w:rFonts w:ascii="Times New Roman"/>
                <w:b/>
                <w:i w:val="false"/>
                <w:color w:val="000000"/>
                <w:sz w:val="20"/>
              </w:rPr>
              <w:t>
мобиль жолдарының жұмыс істеуін қамтамасыз ету-жергілікті бюджет қаражаты есебінен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әкімі аппараты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98029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18598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