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88e5" w14:textId="c308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ұйымдастырудың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2009 жылғы 14 мамырдағы N 827 қаулысы. Қызылорда облысының Әділет департаменті Жалағаш аудандық Әділет басқармасында 2009 жылғы 22 мамырда N 10-6-125 тіркелді. Күші жойылды - Қызылорда облысы Жалағаш ауданы әкімдігінің 2010 жылғы 29 қаңтардағы N 27 қаулысымен</w:t>
      </w:r>
    </w:p>
    <w:p>
      <w:pPr>
        <w:spacing w:after="0"/>
        <w:ind w:left="0"/>
        <w:jc w:val="both"/>
      </w:pPr>
      <w:r>
        <w:rPr>
          <w:rFonts w:ascii="Times New Roman"/>
          <w:b w:val="false"/>
          <w:i w:val="false"/>
          <w:color w:val="ff0000"/>
          <w:sz w:val="28"/>
        </w:rPr>
        <w:t>      Ескерту. Күші жойылды - Қызылорда облысы Жалағаш ауданы әкімдігінің 2010.01.29 N 27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Заңдарын және "Мемлекет басшысының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қаулысын жүзеге асыру мақсатында Жалағаш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Жоғары оқу орындарының, колледждер мен кәсіптік лицейлердің түлектерін жұмыспен қамтуға жәрдемдесу жөніндегі жастар практикасынан өткізуді ұйымдастырудың тәртібі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Жоғары оқу орындарының, колледждер мен кәсіптік лицейлердің түлектерін жастар практикасынан өткізу ұйымдастырылатын мекемелер тізімі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баспасөз бетінде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Р.Алиеваға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Б. ТАСЫБАЙ</w:t>
      </w:r>
    </w:p>
    <w:bookmarkStart w:name="z7" w:id="1"/>
    <w:p>
      <w:pPr>
        <w:spacing w:after="0"/>
        <w:ind w:left="0"/>
        <w:jc w:val="both"/>
      </w:pPr>
      <w:r>
        <w:rPr>
          <w:rFonts w:ascii="Times New Roman"/>
          <w:b w:val="false"/>
          <w:i w:val="false"/>
          <w:color w:val="000000"/>
          <w:sz w:val="28"/>
        </w:rPr>
        <w:t>       
Жалағаш ауданы әкімдігінің 2009 жылғы</w:t>
      </w:r>
      <w:r>
        <w:br/>
      </w:r>
      <w:r>
        <w:rPr>
          <w:rFonts w:ascii="Times New Roman"/>
          <w:b w:val="false"/>
          <w:i w:val="false"/>
          <w:color w:val="000000"/>
          <w:sz w:val="28"/>
        </w:rPr>
        <w:t>
14 мамырдағы N 827 қаулысымен</w:t>
      </w:r>
      <w:r>
        <w:br/>
      </w:r>
      <w:r>
        <w:rPr>
          <w:rFonts w:ascii="Times New Roman"/>
          <w:b w:val="false"/>
          <w:i w:val="false"/>
          <w:color w:val="000000"/>
          <w:sz w:val="28"/>
        </w:rPr>
        <w:t>
бекітілген 1-қосымша</w:t>
      </w:r>
    </w:p>
    <w:bookmarkEnd w:id="1"/>
    <w:bookmarkStart w:name="z8" w:id="2"/>
    <w:p>
      <w:pPr>
        <w:spacing w:after="0"/>
        <w:ind w:left="0"/>
        <w:jc w:val="left"/>
      </w:pPr>
      <w:r>
        <w:rPr>
          <w:rFonts w:ascii="Times New Roman"/>
          <w:b/>
          <w:i w:val="false"/>
          <w:color w:val="000000"/>
        </w:rPr>
        <w:t xml:space="preserve"> 
Жоғары оқу орындарының, колледждер мен кәсіптік лицейлердің түлектерін жұмыспен қамтуға жәрдемдесу жөніндегі жастар практикасынан өткізуді ұйымдастырудың тәртібі</w:t>
      </w:r>
    </w:p>
    <w:bookmarkEnd w:id="2"/>
    <w:bookmarkStart w:name="z9" w:id="3"/>
    <w:p>
      <w:pPr>
        <w:spacing w:after="0"/>
        <w:ind w:left="0"/>
        <w:jc w:val="both"/>
      </w:pPr>
      <w:r>
        <w:rPr>
          <w:rFonts w:ascii="Times New Roman"/>
          <w:b w:val="false"/>
          <w:i w:val="false"/>
          <w:color w:val="000000"/>
          <w:sz w:val="28"/>
        </w:rPr>
        <w:t>
      Осы тәртіп "Мемлекет басшысының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қаулысын орындау үшін жоғары оқу орындарының, колледждер мен кәсіптік лицейлерді бітірген жұмыссыз азаматтардың жұмысқа орналасу мүмкіндіктері мен тәжірибесін арттыру мақсатында әзірленген.</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1. Кәсіби мамандыққа диплом алған жұмыссыз жастарды тәжірибеден өткізуді ұйымдастыру (бұдан әрі - жастар практикасы)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Жалағаш аудандық жұмыспен қамту және әлеуметтік бағдарламалар бөлімі (бұдан әрі-Бөлім) жоғары оқу орындарын, колледждер мен кәсіптік лицейлерді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практикасынан өткізеді.</w:t>
      </w:r>
      <w:r>
        <w:br/>
      </w:r>
      <w:r>
        <w:rPr>
          <w:rFonts w:ascii="Times New Roman"/>
          <w:b w:val="false"/>
          <w:i w:val="false"/>
          <w:color w:val="000000"/>
          <w:sz w:val="28"/>
        </w:rPr>
        <w:t>
</w:t>
      </w:r>
      <w:r>
        <w:rPr>
          <w:rFonts w:ascii="Times New Roman"/>
          <w:b w:val="false"/>
          <w:i w:val="false"/>
          <w:color w:val="000000"/>
          <w:sz w:val="28"/>
        </w:rPr>
        <w:t>
      3. Жастар практикасы меншік түріне қарамастан мекемелерде, кәсіпорындарда, ұйымдарда ұйымдастырылады (бұдан әрі - жұмыс беруші).</w:t>
      </w:r>
      <w:r>
        <w:br/>
      </w:r>
      <w:r>
        <w:rPr>
          <w:rFonts w:ascii="Times New Roman"/>
          <w:b w:val="false"/>
          <w:i w:val="false"/>
          <w:color w:val="000000"/>
          <w:sz w:val="28"/>
        </w:rPr>
        <w:t>
</w:t>
      </w:r>
      <w:r>
        <w:rPr>
          <w:rFonts w:ascii="Times New Roman"/>
          <w:b w:val="false"/>
          <w:i w:val="false"/>
          <w:color w:val="000000"/>
          <w:sz w:val="28"/>
        </w:rPr>
        <w:t>
      4. Жастар практикасын ұйымдастыру мен бақылауды бөлім жүргізеді.</w:t>
      </w:r>
    </w:p>
    <w:bookmarkEnd w:id="5"/>
    <w:bookmarkStart w:name="z15" w:id="6"/>
    <w:p>
      <w:pPr>
        <w:spacing w:after="0"/>
        <w:ind w:left="0"/>
        <w:jc w:val="left"/>
      </w:pPr>
      <w:r>
        <w:rPr>
          <w:rFonts w:ascii="Times New Roman"/>
          <w:b/>
          <w:i w:val="false"/>
          <w:color w:val="000000"/>
        </w:rPr>
        <w:t xml:space="preserve"> 
2. Жастар практикасын ұйымдастыру</w:t>
      </w:r>
    </w:p>
    <w:bookmarkEnd w:id="6"/>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5. Бөлім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w:t>
      </w:r>
      <w:r>
        <w:rPr>
          <w:rFonts w:ascii="Times New Roman"/>
          <w:b w:val="false"/>
          <w:i w:val="false"/>
          <w:color w:val="000000"/>
          <w:sz w:val="28"/>
        </w:rPr>
        <w:t>
      6. Жастар практикасын ұйымдастыру кезеңінде төмендегі ерекшеліктер ескеріледі:</w:t>
      </w:r>
      <w:r>
        <w:br/>
      </w:r>
      <w:r>
        <w:rPr>
          <w:rFonts w:ascii="Times New Roman"/>
          <w:b w:val="false"/>
          <w:i w:val="false"/>
          <w:color w:val="000000"/>
          <w:sz w:val="28"/>
        </w:rPr>
        <w:t>
      1) жұмыссыз азаматтардың саны-кәсіби оқу орындарын бітірушілердің бөлімінде тіркеліп тұрған жалпы жұмыссыз азаматтардың қандай бөлігін құрайтындығы;</w:t>
      </w:r>
      <w:r>
        <w:br/>
      </w:r>
      <w:r>
        <w:rPr>
          <w:rFonts w:ascii="Times New Roman"/>
          <w:b w:val="false"/>
          <w:i w:val="false"/>
          <w:color w:val="000000"/>
          <w:sz w:val="28"/>
        </w:rPr>
        <w:t>
      2) ұзақ уақыт бойы жұмыс істемеген кәсіби оқу орындарын бітірген жастар санының өсуі;</w:t>
      </w:r>
      <w:r>
        <w:br/>
      </w:r>
      <w:r>
        <w:rPr>
          <w:rFonts w:ascii="Times New Roman"/>
          <w:b w:val="false"/>
          <w:i w:val="false"/>
          <w:color w:val="000000"/>
          <w:sz w:val="28"/>
        </w:rPr>
        <w:t>
      3) жұмысқа орналасу мүмкіндігін шектейтін кәсіби оқу орындарын бітіруші түлектерінің еңбек өтілінің болмауы.</w:t>
      </w:r>
      <w:r>
        <w:br/>
      </w:r>
      <w:r>
        <w:rPr>
          <w:rFonts w:ascii="Times New Roman"/>
          <w:b w:val="false"/>
          <w:i w:val="false"/>
          <w:color w:val="000000"/>
          <w:sz w:val="28"/>
        </w:rPr>
        <w:t>
</w:t>
      </w:r>
      <w:r>
        <w:rPr>
          <w:rFonts w:ascii="Times New Roman"/>
          <w:b w:val="false"/>
          <w:i w:val="false"/>
          <w:color w:val="000000"/>
          <w:sz w:val="28"/>
        </w:rPr>
        <w:t>
      7. Бөлім жұмыс беруші жөнінде олардың дамуы, өндірісінің кеңеюі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8. Жұмыс берушілер жөніндегі мәліметті талдау қорытындысын негізге ала отырып, бөлім жастар практикасына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9. Үміткерлер іріктеу кезінде төмендегі ерекшеліктер ескеріледі:</w:t>
      </w:r>
      <w:r>
        <w:br/>
      </w:r>
      <w:r>
        <w:rPr>
          <w:rFonts w:ascii="Times New Roman"/>
          <w:b w:val="false"/>
          <w:i w:val="false"/>
          <w:color w:val="000000"/>
          <w:sz w:val="28"/>
        </w:rPr>
        <w:t>
      1) үміткерлердің бөлімде жұмыссыз есебінде тіркелуі;</w:t>
      </w:r>
      <w:r>
        <w:br/>
      </w:r>
      <w:r>
        <w:rPr>
          <w:rFonts w:ascii="Times New Roman"/>
          <w:b w:val="false"/>
          <w:i w:val="false"/>
          <w:color w:val="000000"/>
          <w:sz w:val="28"/>
        </w:rPr>
        <w:t>
      2) іріктеу кезеңінде кәсіби мамандығы бойынша жұмыстың болмауы;</w:t>
      </w:r>
      <w:r>
        <w:br/>
      </w:r>
      <w:r>
        <w:rPr>
          <w:rFonts w:ascii="Times New Roman"/>
          <w:b w:val="false"/>
          <w:i w:val="false"/>
          <w:color w:val="000000"/>
          <w:sz w:val="28"/>
        </w:rPr>
        <w:t>
      3) жасы 29 жасқа дейінгі жастар.</w:t>
      </w:r>
      <w:r>
        <w:br/>
      </w:r>
      <w:r>
        <w:rPr>
          <w:rFonts w:ascii="Times New Roman"/>
          <w:b w:val="false"/>
          <w:i w:val="false"/>
          <w:color w:val="000000"/>
          <w:sz w:val="28"/>
        </w:rPr>
        <w:t>
</w:t>
      </w:r>
      <w:r>
        <w:rPr>
          <w:rFonts w:ascii="Times New Roman"/>
          <w:b w:val="false"/>
          <w:i w:val="false"/>
          <w:color w:val="000000"/>
          <w:sz w:val="28"/>
        </w:rPr>
        <w:t>
      10. Жастар практикасына қатысушы жұмыссыздар 12 ай ішінде осы тәжірибе басталған уақыттан бастап 1 рет қатыса алады және бөлімде жұмыссыз есебіне тіркелген уақытына қарай жіберіледі.</w:t>
      </w:r>
      <w:r>
        <w:br/>
      </w:r>
      <w:r>
        <w:rPr>
          <w:rFonts w:ascii="Times New Roman"/>
          <w:b w:val="false"/>
          <w:i w:val="false"/>
          <w:color w:val="000000"/>
          <w:sz w:val="28"/>
        </w:rPr>
        <w:t>
</w:t>
      </w:r>
      <w:r>
        <w:rPr>
          <w:rFonts w:ascii="Times New Roman"/>
          <w:b w:val="false"/>
          <w:i w:val="false"/>
          <w:color w:val="000000"/>
          <w:sz w:val="28"/>
        </w:rPr>
        <w:t>
      11. Уақытша жұмыс орнын ұсынғысы келетін жұмыс беруші бөліммен келісім шарт жасайды. Келісім шартта қабылданатын жұмыссыздар саны, мамандықтар тізімі, қажет болған жағдайда қосымша кәсіби дайындығы, жастар практикасына қатысушылардың кәсіби білімдерін, біліктілігін, дағдылануын өзінің мамандығына сәйкес үйретілетіндігі көрсетіледі. Жастар практикасының ең жоғары мерзімі 6 айдан аспауға тиіс.</w:t>
      </w:r>
      <w:r>
        <w:br/>
      </w:r>
      <w:r>
        <w:rPr>
          <w:rFonts w:ascii="Times New Roman"/>
          <w:b w:val="false"/>
          <w:i w:val="false"/>
          <w:color w:val="000000"/>
          <w:sz w:val="28"/>
        </w:rPr>
        <w:t>
</w:t>
      </w:r>
      <w:r>
        <w:rPr>
          <w:rFonts w:ascii="Times New Roman"/>
          <w:b w:val="false"/>
          <w:i w:val="false"/>
          <w:color w:val="000000"/>
          <w:sz w:val="28"/>
        </w:rPr>
        <w:t>
      12. Осы келісім-шарт негізінде бөлім жұмыссыздың келісімімен жұмыс берушіге жолдама береді.</w:t>
      </w:r>
      <w:r>
        <w:br/>
      </w:r>
      <w:r>
        <w:rPr>
          <w:rFonts w:ascii="Times New Roman"/>
          <w:b w:val="false"/>
          <w:i w:val="false"/>
          <w:color w:val="000000"/>
          <w:sz w:val="28"/>
        </w:rPr>
        <w:t>
</w:t>
      </w:r>
      <w:r>
        <w:rPr>
          <w:rFonts w:ascii="Times New Roman"/>
          <w:b w:val="false"/>
          <w:i w:val="false"/>
          <w:color w:val="000000"/>
          <w:sz w:val="28"/>
        </w:rPr>
        <w:t>
      13. Жұмыс беруші жолдаманың бір данасын бөлімге қайтарады.</w:t>
      </w:r>
      <w:r>
        <w:br/>
      </w:r>
      <w:r>
        <w:rPr>
          <w:rFonts w:ascii="Times New Roman"/>
          <w:b w:val="false"/>
          <w:i w:val="false"/>
          <w:color w:val="000000"/>
          <w:sz w:val="28"/>
        </w:rPr>
        <w:t>
      </w:t>
      </w:r>
      <w:r>
        <w:rPr>
          <w:rFonts w:ascii="Times New Roman"/>
          <w:b w:val="false"/>
          <w:i w:val="false"/>
          <w:color w:val="ff0000"/>
          <w:sz w:val="28"/>
        </w:rPr>
        <w:t>Ескерту. 13-тармаққа өзгеріс енгізілді -</w:t>
      </w:r>
      <w:r>
        <w:rPr>
          <w:rFonts w:ascii="Times New Roman"/>
          <w:b w:val="false"/>
          <w:i w:val="false"/>
          <w:color w:val="ff0000"/>
          <w:sz w:val="28"/>
        </w:rPr>
        <w:t xml:space="preserve"> Қызылорда облысы Жалағаш ауданы әкімдігінің 2009.10.15 </w:t>
      </w:r>
      <w:r>
        <w:rPr>
          <w:rFonts w:ascii="Times New Roman"/>
          <w:b w:val="false"/>
          <w:i w:val="false"/>
          <w:color w:val="000000"/>
          <w:sz w:val="28"/>
        </w:rPr>
        <w:t>N 914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Жастар практикасына қабылдаған жағдайда, жұмыс беруші жұмыссызбен Қазақстан Республикасының еңбек кодексіне сәйкес еңбек шартын жасасып, жұмысқа қабылданғаны жөнінде бұйрық шығарады және үш жұмыс күні ішінде бөлімге тапсырады.</w:t>
      </w:r>
      <w:r>
        <w:br/>
      </w:r>
      <w:r>
        <w:rPr>
          <w:rFonts w:ascii="Times New Roman"/>
          <w:b w:val="false"/>
          <w:i w:val="false"/>
          <w:color w:val="000000"/>
          <w:sz w:val="28"/>
        </w:rPr>
        <w:t>
</w:t>
      </w:r>
      <w:r>
        <w:rPr>
          <w:rFonts w:ascii="Times New Roman"/>
          <w:b w:val="false"/>
          <w:i w:val="false"/>
          <w:color w:val="000000"/>
          <w:sz w:val="28"/>
        </w:rPr>
        <w:t>
      15. Егер келісім-шартта көзделген міндеттердің орындалуы бұзылған жағдайда жастар практикасын жұмыс берушінің ұсынысымен Қазақстан Республикасының заңнамасына сәйкес бұзылады. Бұзылған жағдайда үш жұмыс күні ішінде бөлімі жұмыс берушіге келісім-шарттың бұзылғаны жөнінде хабарлама беріледі.</w:t>
      </w:r>
      <w:r>
        <w:br/>
      </w:r>
      <w:r>
        <w:rPr>
          <w:rFonts w:ascii="Times New Roman"/>
          <w:b w:val="false"/>
          <w:i w:val="false"/>
          <w:color w:val="000000"/>
          <w:sz w:val="28"/>
        </w:rPr>
        <w:t>
</w:t>
      </w:r>
      <w:r>
        <w:rPr>
          <w:rFonts w:ascii="Times New Roman"/>
          <w:b w:val="false"/>
          <w:i w:val="false"/>
          <w:color w:val="000000"/>
          <w:sz w:val="28"/>
        </w:rPr>
        <w:t>
      16. Еңбек шартының мерзімі аяқталған жағдайда, жұмыс беруші бөлімге хабарлауға немесе тұрақты жұмысқа қабылдаған жағдайда бұйрықтың көшірмесін беру қажет.</w:t>
      </w:r>
      <w:r>
        <w:br/>
      </w:r>
      <w:r>
        <w:rPr>
          <w:rFonts w:ascii="Times New Roman"/>
          <w:b w:val="false"/>
          <w:i w:val="false"/>
          <w:color w:val="000000"/>
          <w:sz w:val="28"/>
        </w:rPr>
        <w:t>
</w:t>
      </w:r>
      <w:r>
        <w:rPr>
          <w:rFonts w:ascii="Times New Roman"/>
          <w:b w:val="false"/>
          <w:i w:val="false"/>
          <w:color w:val="ff0000"/>
          <w:sz w:val="28"/>
        </w:rPr>
        <w:t>      Ескерту. 16-тармаққа өзгеріс енгізілді -</w:t>
      </w:r>
      <w:r>
        <w:rPr>
          <w:rFonts w:ascii="Times New Roman"/>
          <w:b w:val="false"/>
          <w:i w:val="false"/>
          <w:color w:val="ff0000"/>
          <w:sz w:val="28"/>
        </w:rPr>
        <w:t xml:space="preserve"> Қызылорда облысы Жалағаш ауданы әкімдігінің 2009.10.15 </w:t>
      </w:r>
      <w:r>
        <w:rPr>
          <w:rFonts w:ascii="Times New Roman"/>
          <w:b w:val="false"/>
          <w:i w:val="false"/>
          <w:color w:val="000000"/>
          <w:sz w:val="28"/>
        </w:rPr>
        <w:t>N 914</w:t>
      </w:r>
      <w:r>
        <w:rPr>
          <w:rFonts w:ascii="Times New Roman"/>
          <w:b w:val="false"/>
          <w:i w:val="false"/>
          <w:color w:val="ff0000"/>
          <w:sz w:val="28"/>
        </w:rPr>
        <w:t xml:space="preserve"> қаулысымен.</w:t>
      </w:r>
    </w:p>
    <w:bookmarkEnd w:id="7"/>
    <w:bookmarkStart w:name="z28" w:id="8"/>
    <w:p>
      <w:pPr>
        <w:spacing w:after="0"/>
        <w:ind w:left="0"/>
        <w:jc w:val="left"/>
      </w:pPr>
      <w:r>
        <w:rPr>
          <w:rFonts w:ascii="Times New Roman"/>
          <w:b/>
          <w:i w:val="false"/>
          <w:color w:val="000000"/>
        </w:rPr>
        <w:t xml:space="preserve"> 
3. Жастар тәжірибесін қаржыландыру </w:t>
      </w:r>
    </w:p>
    <w:bookmarkEnd w:id="8"/>
    <w:bookmarkStart w:name="z29" w:id="9"/>
    <w:p>
      <w:pPr>
        <w:spacing w:after="0"/>
        <w:ind w:left="0"/>
        <w:jc w:val="both"/>
      </w:pPr>
      <w:r>
        <w:rPr>
          <w:rFonts w:ascii="Times New Roman"/>
          <w:b w:val="false"/>
          <w:i w:val="false"/>
          <w:color w:val="000000"/>
          <w:sz w:val="28"/>
        </w:rPr>
        <w:t>
      17. Жастар практикасын өткізу бюджеттен "Республикалық бюджеттен ағымдағы нысаналы трансферттер есебінен әлеуметтік жұмыс орындар және жастар тәжірибесі бағдарламасын кеңейту" арқылы қаржыландырылады.</w:t>
      </w:r>
      <w:r>
        <w:br/>
      </w:r>
      <w:r>
        <w:rPr>
          <w:rFonts w:ascii="Times New Roman"/>
          <w:b w:val="false"/>
          <w:i w:val="false"/>
          <w:color w:val="000000"/>
          <w:sz w:val="28"/>
        </w:rPr>
        <w:t>
</w:t>
      </w:r>
      <w:r>
        <w:rPr>
          <w:rFonts w:ascii="Times New Roman"/>
          <w:b w:val="false"/>
          <w:i w:val="false"/>
          <w:color w:val="000000"/>
          <w:sz w:val="28"/>
        </w:rPr>
        <w:t>
      18. Жастар практикасына қатысушылардың еңбек ақысын төлеу келісім-шартқа сәйкес бөлім арқылы бюджеттен бір қызметкерге орташа айлық 15 000 теңге көлемінде төленеді және 100 пайыз төленеді.</w:t>
      </w:r>
      <w:r>
        <w:br/>
      </w:r>
      <w:r>
        <w:rPr>
          <w:rFonts w:ascii="Times New Roman"/>
          <w:b w:val="false"/>
          <w:i w:val="false"/>
          <w:color w:val="000000"/>
          <w:sz w:val="28"/>
        </w:rPr>
        <w:t>
</w:t>
      </w:r>
      <w:r>
        <w:rPr>
          <w:rFonts w:ascii="Times New Roman"/>
          <w:b w:val="false"/>
          <w:i w:val="false"/>
          <w:color w:val="000000"/>
          <w:sz w:val="28"/>
        </w:rPr>
        <w:t>
      19. Жастар практикасына қатысушылардың еңбек ақысы олардың жеке есеп шоттарына аудару арқылы жүзеге асырады.</w:t>
      </w:r>
    </w:p>
    <w:bookmarkEnd w:id="9"/>
    <w:bookmarkStart w:name="z32" w:id="10"/>
    <w:p>
      <w:pPr>
        <w:spacing w:after="0"/>
        <w:ind w:left="0"/>
        <w:jc w:val="both"/>
      </w:pPr>
      <w:r>
        <w:rPr>
          <w:rFonts w:ascii="Times New Roman"/>
          <w:b w:val="false"/>
          <w:i w:val="false"/>
          <w:color w:val="000000"/>
          <w:sz w:val="28"/>
        </w:rPr>
        <w:t>
Жалағаш ауданы әкімдігінің 2009 жылғы</w:t>
      </w:r>
      <w:r>
        <w:br/>
      </w:r>
      <w:r>
        <w:rPr>
          <w:rFonts w:ascii="Times New Roman"/>
          <w:b w:val="false"/>
          <w:i w:val="false"/>
          <w:color w:val="000000"/>
          <w:sz w:val="28"/>
        </w:rPr>
        <w:t>
14 мамырдағы N 827 қаулысымен</w:t>
      </w:r>
      <w:r>
        <w:br/>
      </w:r>
      <w:r>
        <w:rPr>
          <w:rFonts w:ascii="Times New Roman"/>
          <w:b w:val="false"/>
          <w:i w:val="false"/>
          <w:color w:val="000000"/>
          <w:sz w:val="28"/>
        </w:rPr>
        <w:t>
бекітілген 2-қосымша</w:t>
      </w:r>
    </w:p>
    <w:bookmarkEnd w:id="10"/>
    <w:bookmarkStart w:name="z33" w:id="11"/>
    <w:p>
      <w:pPr>
        <w:spacing w:after="0"/>
        <w:ind w:left="0"/>
        <w:jc w:val="left"/>
      </w:pPr>
      <w:r>
        <w:rPr>
          <w:rFonts w:ascii="Times New Roman"/>
          <w:b/>
          <w:i w:val="false"/>
          <w:color w:val="000000"/>
        </w:rPr>
        <w:t xml:space="preserve"> 
Жоғары оқу орындарының, колледждер мен кәсіптік лицейлердің түлектерін жастар практикасынан өткізу ұйымдастырылатын мекемелер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208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Мекемелер атауы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7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мәслихат аппараты"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123 Т.Жүргенов атындағы дарынды балалар мектебі"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жұмыспен қамту және әлеуметтік бағдарламалар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 сауықтыру кешені" коммуналдық мемлекеттік қазыналық кәсіпорны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Үйлері мен клубтар" коммуналдық мемлекеттік қазыналық кәсіпорны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орталықтандырылған кітапханалар жүйесі"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ауыз су" шаруашылық жүргізу құқығындағы коммуналдық мемлекеттік кәсіпорын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N 1 балалар әуез мектебі" коммуналдық мемлекеттік қазыналық кәсіпорны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оқушылар Үйі" коммуналдық мемлекеттік қазыналық кәсіпорны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мұрағаты"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республикалық мемлекеттік кәсіпорны Жалағаш аудандық филиалы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дене шынықтыру және спорт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бөлімінің "Арай" балабақшасы" коммуналдық мемлекеттік қазыналық кәсіпорны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бөлімінің "Жауқазын" балабақшасы" коммуналдық мемлекеттік қазыналық кәсіпорны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202 орта мектеп"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246 Ш.Ермаганбетова атындағы орта мектебі"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201 орта мектеп"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31 орта мектеп"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экономика және бюджеттік жоспарлау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қаржы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сәулет және қала құрылысы бөлімі" мемлекеттік мекемесі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құрылыс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ауыл шаруашылығы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ішкі саясат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кәсіпкерлік бөлімі" мемлекеттік мекемесі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білім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 қатынастары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тұрғын үй-коммуналдық шаруашылық, жолаушылар көлігі және автомобиль жолдары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соты"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және тілдерді дамыту бөлімі" мемлекеттік мекемесі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орталық аурухана"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емхана"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ауданаралық тері-жіңішке аурулары диспансері"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ішкі істер бөлімі"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Әділет басқармасы"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қазынашылық басқармасы" мемлекеттік мекемесі (келісім бойынша)</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статистика бөлімі" мемлекеттік мекемесі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