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2435" w14:textId="05c2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2009 жылғы 07 сәуірдегі N 469 қаулысы. Қызылорда облысының Әділет департаменті Шиелі ауданының Әділет басқармасында 2009 жылғы 07 мамырда N 10-9-83 тіркелді. Күші жойылды - Қызылорда облысы Шиелі ауданы әкімдігінің 2010 жылғы 02 сәуірдегі N 956 қаулысымен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ауданы әкімдігінің 2010.04.02 </w:t>
      </w:r>
      <w:r>
        <w:rPr>
          <w:rFonts w:ascii="Times New Roman"/>
          <w:b w:val="false"/>
          <w:i w:val="false"/>
          <w:color w:val="ff0000"/>
          <w:sz w:val="28"/>
        </w:rPr>
        <w:t>N 956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N 779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Кент және ауылдық округ әкімдеріне 2009 жылдың</w:t>
      </w:r>
      <w:r>
        <w:br/>
      </w:r>
      <w:r>
        <w:rPr>
          <w:rFonts w:ascii="Times New Roman"/>
          <w:b w:val="false"/>
          <w:i w:val="false"/>
          <w:color w:val="000000"/>
          <w:sz w:val="28"/>
        </w:rPr>
        <w:t>
сәуір-маусымы мен қазан-желтоқсанында шақыруды кейінге қалдыруға</w:t>
      </w:r>
      <w:r>
        <w:br/>
      </w:r>
      <w:r>
        <w:rPr>
          <w:rFonts w:ascii="Times New Roman"/>
          <w:b w:val="false"/>
          <w:i w:val="false"/>
          <w:color w:val="000000"/>
          <w:sz w:val="28"/>
        </w:rPr>
        <w:t>
немесе шақырудан босатылуға құқығы жоқ он сегізден жиырма жеті жасқа</w:t>
      </w:r>
      <w:r>
        <w:br/>
      </w:r>
      <w:r>
        <w:rPr>
          <w:rFonts w:ascii="Times New Roman"/>
          <w:b w:val="false"/>
          <w:i w:val="false"/>
          <w:color w:val="000000"/>
          <w:sz w:val="28"/>
        </w:rPr>
        <w:t>
дейінгі ер азаматтар, сондай-ақ оқу орындарынан шығарылған, жиырма</w:t>
      </w:r>
      <w:r>
        <w:br/>
      </w:r>
      <w:r>
        <w:rPr>
          <w:rFonts w:ascii="Times New Roman"/>
          <w:b w:val="false"/>
          <w:i w:val="false"/>
          <w:color w:val="000000"/>
          <w:sz w:val="28"/>
        </w:rPr>
        <w:t>
жеті жасқа толмаған және шақыру бойынша әскери қызметтің белгіленген</w:t>
      </w:r>
      <w:r>
        <w:br/>
      </w:r>
      <w:r>
        <w:rPr>
          <w:rFonts w:ascii="Times New Roman"/>
          <w:b w:val="false"/>
          <w:i w:val="false"/>
          <w:color w:val="000000"/>
          <w:sz w:val="28"/>
        </w:rPr>
        <w:t>
мерзімін өткермеген азаматтарды мерзімді әскери қызметке шақыру</w:t>
      </w:r>
      <w:r>
        <w:br/>
      </w:r>
      <w:r>
        <w:rPr>
          <w:rFonts w:ascii="Times New Roman"/>
          <w:b w:val="false"/>
          <w:i w:val="false"/>
          <w:color w:val="000000"/>
          <w:sz w:val="28"/>
        </w:rPr>
        <w:t>
жұмыстарын ұйымдастыру және аудандық қорғаныс істері жөніндегі</w:t>
      </w:r>
      <w:r>
        <w:br/>
      </w:r>
      <w:r>
        <w:rPr>
          <w:rFonts w:ascii="Times New Roman"/>
          <w:b w:val="false"/>
          <w:i w:val="false"/>
          <w:color w:val="000000"/>
          <w:sz w:val="28"/>
        </w:rPr>
        <w:t>
бөлімге шақырылған азаматтардың ұйымдасқан түрде келуін қамтамасыз</w:t>
      </w:r>
      <w:r>
        <w:br/>
      </w:r>
      <w:r>
        <w:rPr>
          <w:rFonts w:ascii="Times New Roman"/>
          <w:b w:val="false"/>
          <w:i w:val="false"/>
          <w:color w:val="000000"/>
          <w:sz w:val="28"/>
        </w:rPr>
        <w:t>
ету жөніндегі шаралар қабылдау тапсырылсын.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3. Аудандық қорғаныс істері жөніндегі бөлімге:</w:t>
      </w:r>
      <w:r>
        <w:br/>
      </w:r>
      <w:r>
        <w:rPr>
          <w:rFonts w:ascii="Times New Roman"/>
          <w:b w:val="false"/>
          <w:i w:val="false"/>
          <w:color w:val="000000"/>
          <w:sz w:val="28"/>
        </w:rPr>
        <w:t>
</w:t>
      </w:r>
      <w:r>
        <w:rPr>
          <w:rFonts w:ascii="Times New Roman"/>
          <w:b w:val="false"/>
          <w:i w:val="false"/>
          <w:color w:val="000000"/>
          <w:sz w:val="28"/>
        </w:rPr>
        <w:t>
      1) 2009 жылдың сәуір-маусымында және қазан-желтоқсанында кезекті мерзімді әскерге шақыру кестесін жасау;</w:t>
      </w:r>
      <w:r>
        <w:br/>
      </w:r>
      <w:r>
        <w:rPr>
          <w:rFonts w:ascii="Times New Roman"/>
          <w:b w:val="false"/>
          <w:i w:val="false"/>
          <w:color w:val="000000"/>
          <w:sz w:val="28"/>
        </w:rPr>
        <w:t>
</w:t>
      </w:r>
      <w:r>
        <w:rPr>
          <w:rFonts w:ascii="Times New Roman"/>
          <w:b w:val="false"/>
          <w:i w:val="false"/>
          <w:color w:val="000000"/>
          <w:sz w:val="28"/>
        </w:rPr>
        <w:t>
      2) әскерге шақыру және әскерге шақырылғандарды жөнелту кезінде</w:t>
      </w:r>
      <w:r>
        <w:br/>
      </w:r>
      <w:r>
        <w:rPr>
          <w:rFonts w:ascii="Times New Roman"/>
          <w:b w:val="false"/>
          <w:i w:val="false"/>
          <w:color w:val="000000"/>
          <w:sz w:val="28"/>
        </w:rPr>
        <w:t>
жабдықталған шақыру пунктімен қамтамасыз ету;</w:t>
      </w:r>
      <w:r>
        <w:br/>
      </w:r>
      <w:r>
        <w:rPr>
          <w:rFonts w:ascii="Times New Roman"/>
          <w:b w:val="false"/>
          <w:i w:val="false"/>
          <w:color w:val="000000"/>
          <w:sz w:val="28"/>
        </w:rPr>
        <w:t>
</w:t>
      </w:r>
      <w:r>
        <w:rPr>
          <w:rFonts w:ascii="Times New Roman"/>
          <w:b w:val="false"/>
          <w:i w:val="false"/>
          <w:color w:val="000000"/>
          <w:sz w:val="28"/>
        </w:rPr>
        <w:t>
      3) мерзімді әскери қызметке шақырылғандарды салтанатты</w:t>
      </w:r>
      <w:r>
        <w:br/>
      </w:r>
      <w:r>
        <w:rPr>
          <w:rFonts w:ascii="Times New Roman"/>
          <w:b w:val="false"/>
          <w:i w:val="false"/>
          <w:color w:val="000000"/>
          <w:sz w:val="28"/>
        </w:rPr>
        <w:t>
жағдайда шығарып салуды ұйымдастыру ұсынылсын.</w:t>
      </w:r>
      <w:r>
        <w:br/>
      </w:r>
      <w:r>
        <w:rPr>
          <w:rFonts w:ascii="Times New Roman"/>
          <w:b w:val="false"/>
          <w:i w:val="false"/>
          <w:color w:val="000000"/>
          <w:sz w:val="28"/>
        </w:rPr>
        <w:t>
</w:t>
      </w:r>
      <w:r>
        <w:rPr>
          <w:rFonts w:ascii="Times New Roman"/>
          <w:b w:val="false"/>
          <w:i w:val="false"/>
          <w:color w:val="000000"/>
          <w:sz w:val="28"/>
        </w:rPr>
        <w:t>
      4. Аудандық емханаға (келісімімен):</w:t>
      </w:r>
      <w:r>
        <w:br/>
      </w:r>
      <w:r>
        <w:rPr>
          <w:rFonts w:ascii="Times New Roman"/>
          <w:b w:val="false"/>
          <w:i w:val="false"/>
          <w:color w:val="000000"/>
          <w:sz w:val="28"/>
        </w:rPr>
        <w:t>
</w:t>
      </w:r>
      <w:r>
        <w:rPr>
          <w:rFonts w:ascii="Times New Roman"/>
          <w:b w:val="false"/>
          <w:i w:val="false"/>
          <w:color w:val="000000"/>
          <w:sz w:val="28"/>
        </w:rPr>
        <w:t>
      1) мерзімді әскери қызметке шақырылатын азаматтарды дәрігерлік тексеруден өткізуді ұйымдастыру үшін аудандық шақыру комиссиясы құрамында аудандық медициналық комиссиясын құру, медициналық комиссияның құрамына қажетті білімі мен жұмыс тәжірибесі бар, неғұрлым білікті дәрігер-мамандар мен аяжандарды бөлу;</w:t>
      </w:r>
      <w:r>
        <w:br/>
      </w:r>
      <w:r>
        <w:rPr>
          <w:rFonts w:ascii="Times New Roman"/>
          <w:b w:val="false"/>
          <w:i w:val="false"/>
          <w:color w:val="000000"/>
          <w:sz w:val="28"/>
        </w:rPr>
        <w:t>
</w:t>
      </w:r>
      <w:r>
        <w:rPr>
          <w:rFonts w:ascii="Times New Roman"/>
          <w:b w:val="false"/>
          <w:i w:val="false"/>
          <w:color w:val="000000"/>
          <w:sz w:val="28"/>
        </w:rPr>
        <w:t>
      2) Аудандық шақыру учаскесін дәрігерлік құрал-жабдықтармен, медициналық, шаруашылық мүліктермен қамтамасыз ету;</w:t>
      </w:r>
      <w:r>
        <w:br/>
      </w:r>
      <w:r>
        <w:rPr>
          <w:rFonts w:ascii="Times New Roman"/>
          <w:b w:val="false"/>
          <w:i w:val="false"/>
          <w:color w:val="000000"/>
          <w:sz w:val="28"/>
        </w:rPr>
        <w:t>
</w:t>
      </w:r>
      <w:r>
        <w:rPr>
          <w:rFonts w:ascii="Times New Roman"/>
          <w:b w:val="false"/>
          <w:i w:val="false"/>
          <w:color w:val="000000"/>
          <w:sz w:val="28"/>
        </w:rPr>
        <w:t>
      3) мерзімді әскери қызметке шақыру кезінде дәрігерлік</w:t>
      </w:r>
      <w:r>
        <w:br/>
      </w:r>
      <w:r>
        <w:rPr>
          <w:rFonts w:ascii="Times New Roman"/>
          <w:b w:val="false"/>
          <w:i w:val="false"/>
          <w:color w:val="000000"/>
          <w:sz w:val="28"/>
        </w:rPr>
        <w:t>
сараптамадан өтіп, емделуге мұқтаж әскер қатарына шақыру жасындағы</w:t>
      </w:r>
      <w:r>
        <w:br/>
      </w:r>
      <w:r>
        <w:rPr>
          <w:rFonts w:ascii="Times New Roman"/>
          <w:b w:val="false"/>
          <w:i w:val="false"/>
          <w:color w:val="000000"/>
          <w:sz w:val="28"/>
        </w:rPr>
        <w:t>
азаматтардың тексерілуін, емделуін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 (келісімімен) шақыру кезеңінде жалпыға бірдей әскери міндетін орындаудан жалтарған азаматтарды іздестіруді, келуін және шақыру комиссиясының жұмысы барысында шақыру пунктінде қоғамдық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6. Аудандық әділет басқармасы (келісімімен) әскери міндеттілер мен әскерге шақырылғандардың тегі мен аты-жөні және азаматтық хал актілеріне олардың туған күні мен туған жерін өзгерткені туралы, сондай-ақ әскери міндеттінің немесе әскерге шақырылушының қайтыс болғаны тіркелген жағдайларда аудандық қорғаныс істері жөніндегі бөліміне хабарлау ұсынылсын.</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 мүгедек деп танылған барлық әскери міндеттілер мен әскерге шақырылушылар туралы хабарлау және аудандық шақыру пунктіне техникалық қызметкер ретінде жұмыссыздар есебінде тұратын азаматтардың өз еркімен келіскен қажетті санын бөлу тапсырылсын.</w:t>
      </w:r>
      <w:r>
        <w:br/>
      </w:r>
      <w:r>
        <w:rPr>
          <w:rFonts w:ascii="Times New Roman"/>
          <w:b w:val="false"/>
          <w:i w:val="false"/>
          <w:color w:val="000000"/>
          <w:sz w:val="28"/>
        </w:rPr>
        <w:t>
</w:t>
      </w:r>
      <w:r>
        <w:rPr>
          <w:rFonts w:ascii="Times New Roman"/>
          <w:b w:val="false"/>
          <w:i w:val="false"/>
          <w:color w:val="000000"/>
          <w:sz w:val="28"/>
        </w:rPr>
        <w:t>
      8. Аудандық электр тораптары мекемесі (келісімімен) шақыру</w:t>
      </w:r>
      <w:r>
        <w:br/>
      </w:r>
      <w:r>
        <w:rPr>
          <w:rFonts w:ascii="Times New Roman"/>
          <w:b w:val="false"/>
          <w:i w:val="false"/>
          <w:color w:val="000000"/>
          <w:sz w:val="28"/>
        </w:rPr>
        <w:t>
пуктіне электр жарығының үздіксіз берілуін қамтамасыз ету ұсынылсын.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2005 жылғы 8 шілдедегі "Әскери</w:t>
      </w:r>
      <w:r>
        <w:br/>
      </w:r>
      <w:r>
        <w:rPr>
          <w:rFonts w:ascii="Times New Roman"/>
          <w:b w:val="false"/>
          <w:i w:val="false"/>
          <w:color w:val="000000"/>
          <w:sz w:val="28"/>
        </w:rPr>
        <w:t>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әскери</w:t>
      </w:r>
      <w:r>
        <w:br/>
      </w:r>
      <w:r>
        <w:rPr>
          <w:rFonts w:ascii="Times New Roman"/>
          <w:b w:val="false"/>
          <w:i w:val="false"/>
          <w:color w:val="000000"/>
          <w:sz w:val="28"/>
        </w:rPr>
        <w:t>
міндеттілер мен әскерге шақырылушылар тегін, атын, әкесінің атын,</w:t>
      </w:r>
      <w:r>
        <w:br/>
      </w:r>
      <w:r>
        <w:rPr>
          <w:rFonts w:ascii="Times New Roman"/>
          <w:b w:val="false"/>
          <w:i w:val="false"/>
          <w:color w:val="000000"/>
          <w:sz w:val="28"/>
        </w:rPr>
        <w:t>
отбасы жағдайын, денсаулық жағдайын (I немесе II топтағы мүгедек деп</w:t>
      </w:r>
      <w:r>
        <w:br/>
      </w:r>
      <w:r>
        <w:rPr>
          <w:rFonts w:ascii="Times New Roman"/>
          <w:b w:val="false"/>
          <w:i w:val="false"/>
          <w:color w:val="000000"/>
          <w:sz w:val="28"/>
        </w:rPr>
        <w:t>
танылған), тұрған жерін, білімін, жұмыс орны мен қызметін өзгерткен</w:t>
      </w:r>
      <w:r>
        <w:br/>
      </w:r>
      <w:r>
        <w:rPr>
          <w:rFonts w:ascii="Times New Roman"/>
          <w:b w:val="false"/>
          <w:i w:val="false"/>
          <w:color w:val="000000"/>
          <w:sz w:val="28"/>
        </w:rPr>
        <w:t>
жағдайда аудандық қорғаныс істері жөніндегі бөлімге жеті күн ішінде</w:t>
      </w:r>
      <w:r>
        <w:br/>
      </w:r>
      <w:r>
        <w:rPr>
          <w:rFonts w:ascii="Times New Roman"/>
          <w:b w:val="false"/>
          <w:i w:val="false"/>
          <w:color w:val="000000"/>
          <w:sz w:val="28"/>
        </w:rPr>
        <w:t>
хабардар етуі қажет.</w:t>
      </w:r>
      <w:r>
        <w:br/>
      </w:r>
      <w:r>
        <w:rPr>
          <w:rFonts w:ascii="Times New Roman"/>
          <w:b w:val="false"/>
          <w:i w:val="false"/>
          <w:color w:val="000000"/>
          <w:sz w:val="28"/>
        </w:rPr>
        <w:t>
</w:t>
      </w:r>
      <w:r>
        <w:rPr>
          <w:rFonts w:ascii="Times New Roman"/>
          <w:b w:val="false"/>
          <w:i w:val="false"/>
          <w:color w:val="000000"/>
          <w:sz w:val="28"/>
        </w:rPr>
        <w:t>
      10. Аудандық мәдениет және тілдерді дамыту бөлімі мерзімді</w:t>
      </w:r>
      <w:r>
        <w:br/>
      </w:r>
      <w:r>
        <w:rPr>
          <w:rFonts w:ascii="Times New Roman"/>
          <w:b w:val="false"/>
          <w:i w:val="false"/>
          <w:color w:val="000000"/>
          <w:sz w:val="28"/>
        </w:rPr>
        <w:t>
әскери қызметке шақырылғандарды салтанатты жағдайда шығарып салуда</w:t>
      </w:r>
      <w:r>
        <w:br/>
      </w:r>
      <w:r>
        <w:rPr>
          <w:rFonts w:ascii="Times New Roman"/>
          <w:b w:val="false"/>
          <w:i w:val="false"/>
          <w:color w:val="000000"/>
          <w:sz w:val="28"/>
        </w:rPr>
        <w:t>
аудандық қорғаныс істері жөніндегі бөлімімен бірлесе жұмыс жасасын.</w:t>
      </w:r>
      <w:r>
        <w:br/>
      </w:r>
      <w:r>
        <w:rPr>
          <w:rFonts w:ascii="Times New Roman"/>
          <w:b w:val="false"/>
          <w:i w:val="false"/>
          <w:color w:val="000000"/>
          <w:sz w:val="28"/>
        </w:rPr>
        <w:t>
</w:t>
      </w:r>
      <w:r>
        <w:rPr>
          <w:rFonts w:ascii="Times New Roman"/>
          <w:b w:val="false"/>
          <w:i w:val="false"/>
          <w:color w:val="000000"/>
          <w:sz w:val="28"/>
        </w:rPr>
        <w:t>
      11. Аудандық қорғаныс істер жөніндегі бөлімі (Қ.Сапаралиев,</w:t>
      </w:r>
      <w:r>
        <w:br/>
      </w:r>
      <w:r>
        <w:rPr>
          <w:rFonts w:ascii="Times New Roman"/>
          <w:b w:val="false"/>
          <w:i w:val="false"/>
          <w:color w:val="000000"/>
          <w:sz w:val="28"/>
        </w:rPr>
        <w:t>
келісімімен) атқарылған жұмыстар жайлы 2009 жылдың 6 шілдесіне және</w:t>
      </w:r>
      <w:r>
        <w:br/>
      </w:r>
      <w:r>
        <w:rPr>
          <w:rFonts w:ascii="Times New Roman"/>
          <w:b w:val="false"/>
          <w:i w:val="false"/>
          <w:color w:val="000000"/>
          <w:sz w:val="28"/>
        </w:rPr>
        <w:t>
2010 жылдың 5 қаңтарына аудан әкіміне ақпарат беру ұсынылсын.</w:t>
      </w:r>
      <w:r>
        <w:br/>
      </w:r>
      <w:r>
        <w:rPr>
          <w:rFonts w:ascii="Times New Roman"/>
          <w:b w:val="false"/>
          <w:i w:val="false"/>
          <w:color w:val="000000"/>
          <w:sz w:val="28"/>
        </w:rPr>
        <w:t>
</w:t>
      </w:r>
      <w:r>
        <w:rPr>
          <w:rFonts w:ascii="Times New Roman"/>
          <w:b w:val="false"/>
          <w:i w:val="false"/>
          <w:color w:val="000000"/>
          <w:sz w:val="28"/>
        </w:rPr>
        <w:t>
      12. Қаулының орындалуына бақылау жасау аудан әкімінің</w:t>
      </w:r>
      <w:r>
        <w:br/>
      </w:r>
      <w:r>
        <w:rPr>
          <w:rFonts w:ascii="Times New Roman"/>
          <w:b w:val="false"/>
          <w:i w:val="false"/>
          <w:color w:val="000000"/>
          <w:sz w:val="28"/>
        </w:rPr>
        <w:t>
орынбасары С.Сермағамбетовке жүктелсін.</w:t>
      </w:r>
      <w:r>
        <w:br/>
      </w:r>
      <w:r>
        <w:rPr>
          <w:rFonts w:ascii="Times New Roman"/>
          <w:b w:val="false"/>
          <w:i w:val="false"/>
          <w:color w:val="000000"/>
          <w:sz w:val="28"/>
        </w:rPr>
        <w:t>
</w:t>
      </w:r>
      <w:r>
        <w:rPr>
          <w:rFonts w:ascii="Times New Roman"/>
          <w:b w:val="false"/>
          <w:i w:val="false"/>
          <w:color w:val="000000"/>
          <w:sz w:val="28"/>
        </w:rPr>
        <w:t>
      13. Осы қаулы алғаш рет ресми жарияланған күнінен бастап</w:t>
      </w:r>
      <w:r>
        <w:br/>
      </w:r>
      <w:r>
        <w:rPr>
          <w:rFonts w:ascii="Times New Roman"/>
          <w:b w:val="false"/>
          <w:i w:val="false"/>
          <w:color w:val="000000"/>
          <w:sz w:val="28"/>
        </w:rPr>
        <w:t>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bookmarkStart w:name="z21" w:id="1"/>
    <w:p>
      <w:pPr>
        <w:spacing w:after="0"/>
        <w:ind w:left="0"/>
        <w:jc w:val="both"/>
      </w:pPr>
      <w:r>
        <w:rPr>
          <w:rFonts w:ascii="Times New Roman"/>
          <w:b w:val="false"/>
          <w:i w:val="false"/>
          <w:color w:val="000000"/>
          <w:sz w:val="28"/>
        </w:rPr>
        <w:t>
2009 жылғы 7 сәуірдегі N 469</w:t>
      </w:r>
      <w:r>
        <w:br/>
      </w:r>
      <w:r>
        <w:rPr>
          <w:rFonts w:ascii="Times New Roman"/>
          <w:b w:val="false"/>
          <w:i w:val="false"/>
          <w:color w:val="000000"/>
          <w:sz w:val="28"/>
        </w:rPr>
        <w:t>
қаулысымен бекітілген қосымша</w:t>
      </w:r>
    </w:p>
    <w:bookmarkEnd w:id="1"/>
    <w:bookmarkStart w:name="z24" w:id="2"/>
    <w:p>
      <w:pPr>
        <w:spacing w:after="0"/>
        <w:ind w:left="0"/>
        <w:jc w:val="left"/>
      </w:pPr>
      <w:r>
        <w:rPr>
          <w:rFonts w:ascii="Times New Roman"/>
          <w:b/>
          <w:i w:val="false"/>
          <w:color w:val="000000"/>
        </w:rPr>
        <w:t xml:space="preserve">        
Аудандық шақыру комиссиясының </w:t>
      </w:r>
      <w:r>
        <w:br/>
      </w:r>
      <w:r>
        <w:rPr>
          <w:rFonts w:ascii="Times New Roman"/>
          <w:b/>
          <w:i w:val="false"/>
          <w:color w:val="000000"/>
        </w:rPr>
        <w:t>
ҚҰРАМЫ</w:t>
      </w:r>
    </w:p>
    <w:bookmarkEnd w:id="2"/>
    <w:p>
      <w:pPr>
        <w:spacing w:after="0"/>
        <w:ind w:left="0"/>
        <w:jc w:val="both"/>
      </w:pPr>
      <w:r>
        <w:rPr>
          <w:rFonts w:ascii="Times New Roman"/>
          <w:b w:val="false"/>
          <w:i w:val="false"/>
          <w:color w:val="ff0000"/>
          <w:sz w:val="28"/>
        </w:rPr>
        <w:t xml:space="preserve">      Ескерту. Қосымша жаңа редакцияда - Қызылорда облысы Шиелі ауданы әкімдігінің 2009.08.21 </w:t>
      </w:r>
      <w:r>
        <w:rPr>
          <w:rFonts w:ascii="Times New Roman"/>
          <w:b w:val="false"/>
          <w:i w:val="false"/>
          <w:color w:val="ff0000"/>
          <w:sz w:val="28"/>
        </w:rPr>
        <w:t>N 627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Нурхожин Даулеткали Ергалиевич - "Аудандық қорғаныс істері жөніндегі бөлімі" мемлекеттік мекемесінің бастығы, комиссия төрағасы (келісім бойынша);</w:t>
      </w:r>
    </w:p>
    <w:p>
      <w:pPr>
        <w:spacing w:after="0"/>
        <w:ind w:left="0"/>
        <w:jc w:val="both"/>
      </w:pPr>
      <w:r>
        <w:rPr>
          <w:rFonts w:ascii="Times New Roman"/>
          <w:b w:val="false"/>
          <w:i w:val="false"/>
          <w:color w:val="000000"/>
          <w:sz w:val="28"/>
        </w:rPr>
        <w:t>      2. Шығанбаев Бауыржан Тұрғанбайұлы - аудан әкімі аппаратының мемлекеттік-құқықтық жұмыстар бөлімінің бас маманы, комиссия төрағасының орынбасары;</w:t>
      </w:r>
    </w:p>
    <w:p>
      <w:pPr>
        <w:spacing w:after="0"/>
        <w:ind w:left="0"/>
        <w:jc w:val="both"/>
      </w:pPr>
      <w:r>
        <w:rPr>
          <w:rFonts w:ascii="Times New Roman"/>
          <w:b w:val="false"/>
          <w:i w:val="false"/>
          <w:color w:val="000000"/>
          <w:sz w:val="28"/>
        </w:rPr>
        <w:t>      3. Икматова Гүлбарам Тұрарқызы - "Аудандық емхана" мемлекеттік мекемесінің медбикесі, комиссия хатшысы (келісім бойынша);</w:t>
      </w:r>
    </w:p>
    <w:p>
      <w:pPr>
        <w:spacing w:after="0"/>
        <w:ind w:left="0"/>
        <w:jc w:val="left"/>
      </w:pPr>
      <w:r>
        <w:rPr>
          <w:rFonts w:ascii="Times New Roman"/>
          <w:b/>
          <w:i w:val="false"/>
          <w:color w:val="000000"/>
        </w:rPr>
        <w:t xml:space="preserve">       МҮШЕЛЕРІ</w:t>
      </w:r>
    </w:p>
    <w:p>
      <w:pPr>
        <w:spacing w:after="0"/>
        <w:ind w:left="0"/>
        <w:jc w:val="both"/>
      </w:pPr>
      <w:r>
        <w:rPr>
          <w:rFonts w:ascii="Times New Roman"/>
          <w:b w:val="false"/>
          <w:i w:val="false"/>
          <w:color w:val="000000"/>
          <w:sz w:val="28"/>
        </w:rPr>
        <w:t>      4. Қарынбаев Саттар Әбіләзімұлы - "Аудандық ішкі істер бөлімі" мемлекеттік мекемесі бастығының орынбасары (келісім бойынша);</w:t>
      </w:r>
    </w:p>
    <w:p>
      <w:pPr>
        <w:spacing w:after="0"/>
        <w:ind w:left="0"/>
        <w:jc w:val="both"/>
      </w:pPr>
      <w:r>
        <w:rPr>
          <w:rFonts w:ascii="Times New Roman"/>
          <w:b w:val="false"/>
          <w:i w:val="false"/>
          <w:color w:val="000000"/>
          <w:sz w:val="28"/>
        </w:rPr>
        <w:t>      5. Курбаналиева Гульмира Валиуллаевна - "Болашақ" бастапқы медициналық көмек көрсету орталығының терапевт дәрігері, медициналық комиссия төрайымы (келісім бойынша);</w:t>
      </w:r>
    </w:p>
    <w:bookmarkStart w:name="z25" w:id="3"/>
    <w:p>
      <w:pPr>
        <w:spacing w:after="0"/>
        <w:ind w:left="0"/>
        <w:jc w:val="left"/>
      </w:pPr>
      <w:r>
        <w:rPr>
          <w:rFonts w:ascii="Times New Roman"/>
          <w:b/>
          <w:i w:val="false"/>
          <w:color w:val="000000"/>
        </w:rPr>
        <w:t xml:space="preserve"> 
Аудандық шақыру комиссиясының мүшелігіне </w:t>
      </w:r>
      <w:r>
        <w:br/>
      </w:r>
      <w:r>
        <w:rPr>
          <w:rFonts w:ascii="Times New Roman"/>
          <w:b/>
          <w:i w:val="false"/>
          <w:color w:val="000000"/>
        </w:rPr>
        <w:t>
      КЕЛІСУ ПАРАҒЫ</w:t>
      </w:r>
    </w:p>
    <w:bookmarkEnd w:id="3"/>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"Аудандық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Д.Нурхожин___________________</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"Болашақ" бастапқы медициналық көмек</w:t>
      </w:r>
      <w:r>
        <w:br/>
      </w:r>
      <w:r>
        <w:rPr>
          <w:rFonts w:ascii="Times New Roman"/>
          <w:b w:val="false"/>
          <w:i w:val="false"/>
          <w:color w:val="000000"/>
          <w:sz w:val="28"/>
        </w:rPr>
        <w:t>
көрсету орталығының терапевт дәрігері</w:t>
      </w:r>
      <w:r>
        <w:br/>
      </w:r>
      <w:r>
        <w:rPr>
          <w:rFonts w:ascii="Times New Roman"/>
          <w:b w:val="false"/>
          <w:i w:val="false"/>
          <w:color w:val="000000"/>
          <w:sz w:val="28"/>
        </w:rPr>
        <w:t>
      Г.Курбангалиева______________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