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29ee" w14:textId="71a2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27 сәуірдегі "Әлеуметтік жұмыс орындарын ұйымдастырудың кейбір мәселелері туралы" N 485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2009 жылғы 19 қазандағы N 669 қаулысы. Қызылорда облысының Әділет департаменті Шиелі ауданының әділет басқармасында 2009 жылы 10 қарашада N 10-9-96 тіркелді. Күші жойылды - Қызылорда облысы Шиелі ауданы әкімдігінің 2010 жылғы 15 ақпандағы N 855 қаулысымен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әкімдігінің 2010.02.15 </w:t>
      </w:r>
      <w:r>
        <w:rPr>
          <w:rFonts w:ascii="Times New Roman"/>
          <w:b w:val="false"/>
          <w:i w:val="false"/>
          <w:color w:val="ff0000"/>
          <w:sz w:val="28"/>
        </w:rPr>
        <w:t>N 855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бабының</w:t>
      </w:r>
      <w:r>
        <w:rPr>
          <w:rFonts w:ascii="Times New Roman"/>
          <w:b w:val="false"/>
          <w:i w:val="false"/>
          <w:color w:val="000000"/>
          <w:sz w:val="28"/>
        </w:rPr>
        <w:t xml:space="preserve"> 1 тармағын басшылыққа ала отырып, Қазақстан Республикасының 2000 жылғы 27 қарашадағы "Әкімшілік рәсімдер туралы" Заңының 8 бабының </w:t>
      </w:r>
      <w:r>
        <w:rPr>
          <w:rFonts w:ascii="Times New Roman"/>
          <w:b w:val="false"/>
          <w:i w:val="false"/>
          <w:color w:val="000000"/>
          <w:sz w:val="28"/>
        </w:rPr>
        <w:t>3 тармағын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Шиелі ауданы әкімдігінің 2009 жылғы 27 сәуірдегі "Әлеуметтік жұмыс орындарын ұйымдастырудың кейбір мәселелері туралы" </w:t>
      </w:r>
      <w:r>
        <w:rPr>
          <w:rFonts w:ascii="Times New Roman"/>
          <w:b w:val="false"/>
          <w:i w:val="false"/>
          <w:color w:val="000000"/>
          <w:sz w:val="28"/>
        </w:rPr>
        <w:t>N 485</w:t>
      </w:r>
      <w:r>
        <w:rPr>
          <w:rFonts w:ascii="Times New Roman"/>
          <w:b w:val="false"/>
          <w:i w:val="false"/>
          <w:color w:val="000000"/>
          <w:sz w:val="28"/>
        </w:rPr>
        <w:t xml:space="preserve"> қаулысына (нормативтік құқықтық кесімдерді мемлекеттік тіркеу тізімінде 2009 жылдың 22 мамырында N 10-9-85 болып тіркелген, аудандық Өскен-өңір" газетінің 2009 жылғы 3 маусымдағы N 51 шығарылымында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 аталған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тіркелді)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Қ.Мүбараковқа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bookmarkStart w:name="z6" w:id="1"/>
    <w:p>
      <w:pPr>
        <w:spacing w:after="0"/>
        <w:ind w:left="0"/>
        <w:jc w:val="both"/>
      </w:pPr>
      <w:r>
        <w:rPr>
          <w:rFonts w:ascii="Times New Roman"/>
          <w:b w:val="false"/>
          <w:i w:val="false"/>
          <w:color w:val="000000"/>
          <w:sz w:val="28"/>
        </w:rPr>
        <w:t>
2009 жылғы 19 қазандағы</w:t>
      </w:r>
      <w:r>
        <w:br/>
      </w:r>
      <w:r>
        <w:rPr>
          <w:rFonts w:ascii="Times New Roman"/>
          <w:b w:val="false"/>
          <w:i w:val="false"/>
          <w:color w:val="000000"/>
          <w:sz w:val="28"/>
        </w:rPr>
        <w:t>
N 669 қаулысына қосымша</w:t>
      </w:r>
    </w:p>
    <w:bookmarkEnd w:id="1"/>
    <w:p>
      <w:pPr>
        <w:spacing w:after="0"/>
        <w:ind w:left="0"/>
        <w:jc w:val="both"/>
      </w:pPr>
      <w:r>
        <w:rPr>
          <w:rFonts w:ascii="Times New Roman"/>
          <w:b w:val="false"/>
          <w:i w:val="false"/>
          <w:color w:val="000000"/>
          <w:sz w:val="28"/>
        </w:rPr>
        <w:t>      2009 жылғы 27 сәуірдегі</w:t>
      </w:r>
      <w:r>
        <w:br/>
      </w:r>
      <w:r>
        <w:rPr>
          <w:rFonts w:ascii="Times New Roman"/>
          <w:b w:val="false"/>
          <w:i w:val="false"/>
          <w:color w:val="000000"/>
          <w:sz w:val="28"/>
        </w:rPr>
        <w:t>
N 485 қаулысымен бекітілген</w:t>
      </w:r>
    </w:p>
    <w:p>
      <w:pPr>
        <w:spacing w:after="0"/>
        <w:ind w:left="0"/>
        <w:jc w:val="left"/>
      </w:pPr>
      <w:r>
        <w:rPr>
          <w:rFonts w:ascii="Times New Roman"/>
          <w:b/>
          <w:i w:val="false"/>
          <w:color w:val="000000"/>
        </w:rPr>
        <w:t xml:space="preserve"> Әлеуметтік жұмыс орындарын ұйымдастыру мен қаржыландырудың</w:t>
      </w:r>
      <w:r>
        <w:br/>
      </w:r>
      <w:r>
        <w:rPr>
          <w:rFonts w:ascii="Times New Roman"/>
          <w:b/>
          <w:i w:val="false"/>
          <w:color w:val="000000"/>
        </w:rPr>
        <w:t>
ҚАҒИДАСЫ</w:t>
      </w:r>
    </w:p>
    <w:bookmarkStart w:name="z7" w:id="2"/>
    <w:p>
      <w:pPr>
        <w:spacing w:after="0"/>
        <w:ind w:left="0"/>
        <w:jc w:val="left"/>
      </w:pPr>
      <w:r>
        <w:rPr>
          <w:rFonts w:ascii="Times New Roman"/>
          <w:b/>
          <w:i w:val="false"/>
          <w:color w:val="000000"/>
        </w:rPr>
        <w:t xml:space="preserve"> 
1. Жалпы қағидалар</w:t>
      </w:r>
    </w:p>
    <w:bookmarkEnd w:id="2"/>
    <w:bookmarkStart w:name="z8" w:id="3"/>
    <w:p>
      <w:pPr>
        <w:spacing w:after="0"/>
        <w:ind w:left="0"/>
        <w:jc w:val="both"/>
      </w:pPr>
      <w:r>
        <w:rPr>
          <w:rFonts w:ascii="Times New Roman"/>
          <w:b w:val="false"/>
          <w:i w:val="false"/>
          <w:color w:val="000000"/>
          <w:sz w:val="28"/>
        </w:rPr>
        <w:t>
      1. Бұл қағида халықтың нысаналы топтарынан жұмыссыздарды</w:t>
      </w:r>
      <w:r>
        <w:br/>
      </w:r>
      <w:r>
        <w:rPr>
          <w:rFonts w:ascii="Times New Roman"/>
          <w:b w:val="false"/>
          <w:i w:val="false"/>
          <w:color w:val="000000"/>
          <w:sz w:val="28"/>
        </w:rPr>
        <w:t>
жұмыспен қамту үшін әлеуметтік жұмыс орындарын ұйымдастыру мен</w:t>
      </w:r>
      <w:r>
        <w:br/>
      </w:r>
      <w:r>
        <w:rPr>
          <w:rFonts w:ascii="Times New Roman"/>
          <w:b w:val="false"/>
          <w:i w:val="false"/>
          <w:color w:val="000000"/>
          <w:sz w:val="28"/>
        </w:rPr>
        <w:t>
қаржыландырудың тәртібін анықтайды, ұйымдармен есеп айырысу жүйесі</w:t>
      </w:r>
      <w:r>
        <w:br/>
      </w:r>
      <w:r>
        <w:rPr>
          <w:rFonts w:ascii="Times New Roman"/>
          <w:b w:val="false"/>
          <w:i w:val="false"/>
          <w:color w:val="000000"/>
          <w:sz w:val="28"/>
        </w:rPr>
        <w:t>
мен басты шарттарын реттейді.</w:t>
      </w:r>
      <w:r>
        <w:br/>
      </w:r>
      <w:r>
        <w:rPr>
          <w:rFonts w:ascii="Times New Roman"/>
          <w:b w:val="false"/>
          <w:i w:val="false"/>
          <w:color w:val="000000"/>
          <w:sz w:val="28"/>
        </w:rPr>
        <w:t>
</w:t>
      </w:r>
      <w:r>
        <w:rPr>
          <w:rFonts w:ascii="Times New Roman"/>
          <w:b w:val="false"/>
          <w:i w:val="false"/>
          <w:color w:val="000000"/>
          <w:sz w:val="28"/>
        </w:rPr>
        <w:t>
      2. Бұл қағида да пайдаланған негізгі түсініктер:</w:t>
      </w:r>
      <w:r>
        <w:br/>
      </w:r>
      <w:r>
        <w:rPr>
          <w:rFonts w:ascii="Times New Roman"/>
          <w:b w:val="false"/>
          <w:i w:val="false"/>
          <w:color w:val="000000"/>
          <w:sz w:val="28"/>
        </w:rPr>
        <w:t>
      1) әлеуметтік жұмыс орындары халықтың нысаналы топтарынан жұмыссыз азаматтарды жұмыспен қамту үшін жұмыс берушілердің жазбаша келісімімен қабылданған жұмысшылардың еңбек ақысын төлеуге жұмыс берушінің шығындарының бір бөлігін республикалық бюджет есебінен өтеп берілетін жұмыс орындары;</w:t>
      </w:r>
      <w:r>
        <w:br/>
      </w:r>
      <w:r>
        <w:rPr>
          <w:rFonts w:ascii="Times New Roman"/>
          <w:b w:val="false"/>
          <w:i w:val="false"/>
          <w:color w:val="000000"/>
          <w:sz w:val="28"/>
        </w:rPr>
        <w:t>
      2) нысаналы топтар "Халықты жұмыспен қамту туралы" Заңымен белгіленген жұмысқа орналасуда қиындыққа тап болған және әлеуметтік қорғауға зәру адамдар топтары;</w:t>
      </w:r>
      <w:r>
        <w:br/>
      </w:r>
      <w:r>
        <w:rPr>
          <w:rFonts w:ascii="Times New Roman"/>
          <w:b w:val="false"/>
          <w:i w:val="false"/>
          <w:color w:val="000000"/>
          <w:sz w:val="28"/>
        </w:rPr>
        <w:t>
      3) нысаналы топтарға жататын (табысы аз адамдар) азаматтар:</w:t>
      </w:r>
      <w:r>
        <w:br/>
      </w:r>
      <w:r>
        <w:rPr>
          <w:rFonts w:ascii="Times New Roman"/>
          <w:b w:val="false"/>
          <w:i w:val="false"/>
          <w:color w:val="000000"/>
          <w:sz w:val="28"/>
        </w:rPr>
        <w:t>
      - жиырма тоғыз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ата-аналар, көп балалы ата-аналар, Қазақстан Республикасының заңдарында белгіленген тәртіппен асырауында тұрақты күтімді, көмекті немесе қадағалауды қажет етеді деп танылған адамдары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оқу орындарын бітірушілер, жұмыс орындарынан қысқартылған азаматтар, жартылай жұмыспен қамтылғандар, ұзақ мерзімді жұмыссыздар.</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тұрған жұмыссыздарға Қазақстан Республикасының еңбек, зейнеткерлікпен қамтамасыз ету және сақтандыру туралы заң актілері таратылады.</w:t>
      </w:r>
      <w:r>
        <w:br/>
      </w:r>
      <w:r>
        <w:rPr>
          <w:rFonts w:ascii="Times New Roman"/>
          <w:b w:val="false"/>
          <w:i w:val="false"/>
          <w:color w:val="000000"/>
          <w:sz w:val="28"/>
        </w:rPr>
        <w:t>
</w:t>
      </w:r>
      <w:r>
        <w:rPr>
          <w:rFonts w:ascii="Times New Roman"/>
          <w:b w:val="false"/>
          <w:i w:val="false"/>
          <w:color w:val="000000"/>
          <w:sz w:val="28"/>
        </w:rPr>
        <w:t>
      4. Халықты жұмыспен қамту мәселелері жөніндегі уәкілетті орган халықтың нысаналы топтарынан жұмыссыздарды әлеуметтік жұмыс орындарына жұмысқа орналастыруға көмектеседі.</w:t>
      </w:r>
      <w:r>
        <w:br/>
      </w:r>
      <w:r>
        <w:rPr>
          <w:rFonts w:ascii="Times New Roman"/>
          <w:b w:val="false"/>
          <w:i w:val="false"/>
          <w:color w:val="000000"/>
          <w:sz w:val="28"/>
        </w:rPr>
        <w:t>
</w:t>
      </w:r>
      <w:r>
        <w:rPr>
          <w:rFonts w:ascii="Times New Roman"/>
          <w:b w:val="false"/>
          <w:i w:val="false"/>
          <w:color w:val="000000"/>
          <w:sz w:val="28"/>
        </w:rPr>
        <w:t>
      5. Әлеуметтік жұмыс орынның ұзақтық мерзімі бір күнтізбелік жыл ішінде 6 айға дейін деп белгіленеді.</w:t>
      </w:r>
    </w:p>
    <w:bookmarkEnd w:id="3"/>
    <w:bookmarkStart w:name="z13" w:id="4"/>
    <w:p>
      <w:pPr>
        <w:spacing w:after="0"/>
        <w:ind w:left="0"/>
        <w:jc w:val="left"/>
      </w:pPr>
      <w:r>
        <w:rPr>
          <w:rFonts w:ascii="Times New Roman"/>
          <w:b/>
          <w:i w:val="false"/>
          <w:color w:val="000000"/>
        </w:rPr>
        <w:t xml:space="preserve"> 
2. Әлеуметтік жұмыс орындарына ұйымдастыру және жұмысқа орналастыру тәртібі</w:t>
      </w:r>
    </w:p>
    <w:bookmarkEnd w:id="4"/>
    <w:bookmarkStart w:name="z14" w:id="5"/>
    <w:p>
      <w:pPr>
        <w:spacing w:after="0"/>
        <w:ind w:left="0"/>
        <w:jc w:val="both"/>
      </w:pPr>
      <w:r>
        <w:rPr>
          <w:rFonts w:ascii="Times New Roman"/>
          <w:b w:val="false"/>
          <w:i w:val="false"/>
          <w:color w:val="000000"/>
          <w:sz w:val="28"/>
        </w:rPr>
        <w:t>
      1. Уәкілетті жұмыспен қамту органы халықтың мақсатты топтарынан</w:t>
      </w:r>
      <w:r>
        <w:br/>
      </w:r>
      <w:r>
        <w:rPr>
          <w:rFonts w:ascii="Times New Roman"/>
          <w:b w:val="false"/>
          <w:i w:val="false"/>
          <w:color w:val="000000"/>
          <w:sz w:val="28"/>
        </w:rPr>
        <w:t>
әлеуметтік жұмыс орындарына орналастырылған жұмыссыздардың еңбегінің</w:t>
      </w:r>
      <w:r>
        <w:br/>
      </w:r>
      <w:r>
        <w:rPr>
          <w:rFonts w:ascii="Times New Roman"/>
          <w:b w:val="false"/>
          <w:i w:val="false"/>
          <w:color w:val="000000"/>
          <w:sz w:val="28"/>
        </w:rPr>
        <w:t>
төлем ақысына өз қаржысынан кеткен шығындарының бөлігін өтеуге төлеу</w:t>
      </w:r>
      <w:r>
        <w:br/>
      </w:r>
      <w:r>
        <w:rPr>
          <w:rFonts w:ascii="Times New Roman"/>
          <w:b w:val="false"/>
          <w:i w:val="false"/>
          <w:color w:val="000000"/>
          <w:sz w:val="28"/>
        </w:rPr>
        <w:t>
қызметін көрсету жөнінде жұмыс берушімен еңбек шарт жасайды.</w:t>
      </w:r>
      <w:r>
        <w:br/>
      </w:r>
      <w:r>
        <w:rPr>
          <w:rFonts w:ascii="Times New Roman"/>
          <w:b w:val="false"/>
          <w:i w:val="false"/>
          <w:color w:val="000000"/>
          <w:sz w:val="28"/>
        </w:rPr>
        <w:t>
</w:t>
      </w:r>
      <w:r>
        <w:rPr>
          <w:rFonts w:ascii="Times New Roman"/>
          <w:b w:val="false"/>
          <w:i w:val="false"/>
          <w:color w:val="000000"/>
          <w:sz w:val="28"/>
        </w:rPr>
        <w:t>
      2. Жұмыссыздарды әлеуметтік жұмыс орындарына жұмысқа</w:t>
      </w:r>
      <w:r>
        <w:br/>
      </w:r>
      <w:r>
        <w:rPr>
          <w:rFonts w:ascii="Times New Roman"/>
          <w:b w:val="false"/>
          <w:i w:val="false"/>
          <w:color w:val="000000"/>
          <w:sz w:val="28"/>
        </w:rPr>
        <w:t>
орналастыру және олардың еңбек ақысын төлеуге арналған бюджет</w:t>
      </w:r>
      <w:r>
        <w:br/>
      </w:r>
      <w:r>
        <w:rPr>
          <w:rFonts w:ascii="Times New Roman"/>
          <w:b w:val="false"/>
          <w:i w:val="false"/>
          <w:color w:val="000000"/>
          <w:sz w:val="28"/>
        </w:rPr>
        <w:t>
қаражатын тиімді пайдалануын қамтамасыз ету мақсатында аудан әкімдігі</w:t>
      </w:r>
      <w:r>
        <w:br/>
      </w:r>
      <w:r>
        <w:rPr>
          <w:rFonts w:ascii="Times New Roman"/>
          <w:b w:val="false"/>
          <w:i w:val="false"/>
          <w:color w:val="000000"/>
          <w:sz w:val="28"/>
        </w:rPr>
        <w:t>
халықтың нысаналы топтарына жұмыссыздарды жұмыспен қамту үшін</w:t>
      </w:r>
      <w:r>
        <w:br/>
      </w:r>
      <w:r>
        <w:rPr>
          <w:rFonts w:ascii="Times New Roman"/>
          <w:b w:val="false"/>
          <w:i w:val="false"/>
          <w:color w:val="000000"/>
          <w:sz w:val="28"/>
        </w:rPr>
        <w:t>
әлеуметтік жұмыс орындарын ұйымдастыратын немесе беретін мекемелердің</w:t>
      </w:r>
      <w:r>
        <w:br/>
      </w:r>
      <w:r>
        <w:rPr>
          <w:rFonts w:ascii="Times New Roman"/>
          <w:b w:val="false"/>
          <w:i w:val="false"/>
          <w:color w:val="000000"/>
          <w:sz w:val="28"/>
        </w:rPr>
        <w:t>
тізімін жұмыс берушілердің жазбаша келісімімен анықтайды.</w:t>
      </w:r>
      <w:r>
        <w:br/>
      </w:r>
      <w:r>
        <w:rPr>
          <w:rFonts w:ascii="Times New Roman"/>
          <w:b w:val="false"/>
          <w:i w:val="false"/>
          <w:color w:val="000000"/>
          <w:sz w:val="28"/>
        </w:rPr>
        <w:t>
      Жұмыс берушінің өз ақшасынан емес тиісті бюджет қаражаты есебінен еңбек ақы төленетін мекемелер мен ұйымдар тізімге кірмейді.</w:t>
      </w:r>
      <w:r>
        <w:br/>
      </w:r>
      <w:r>
        <w:rPr>
          <w:rFonts w:ascii="Times New Roman"/>
          <w:b w:val="false"/>
          <w:i w:val="false"/>
          <w:color w:val="000000"/>
          <w:sz w:val="28"/>
        </w:rPr>
        <w:t>
</w:t>
      </w:r>
      <w:r>
        <w:rPr>
          <w:rFonts w:ascii="Times New Roman"/>
          <w:b w:val="false"/>
          <w:i w:val="false"/>
          <w:color w:val="000000"/>
          <w:sz w:val="28"/>
        </w:rPr>
        <w:t>
      3. Жұмыссыздарды ұйымдардың әлеуметтік жұмыс орындарына</w:t>
      </w:r>
      <w:r>
        <w:br/>
      </w:r>
      <w:r>
        <w:rPr>
          <w:rFonts w:ascii="Times New Roman"/>
          <w:b w:val="false"/>
          <w:i w:val="false"/>
          <w:color w:val="000000"/>
          <w:sz w:val="28"/>
        </w:rPr>
        <w:t>
жұмысқа орналастыру жұмыспен қамту және әлеуметтік бағдарламалар</w:t>
      </w:r>
      <w:r>
        <w:br/>
      </w:r>
      <w:r>
        <w:rPr>
          <w:rFonts w:ascii="Times New Roman"/>
          <w:b w:val="false"/>
          <w:i w:val="false"/>
          <w:color w:val="000000"/>
          <w:sz w:val="28"/>
        </w:rPr>
        <w:t>
бөлімімен жасалған еңбек шартқа сәйкес жүзеге асырылады.</w:t>
      </w:r>
    </w:p>
    <w:bookmarkEnd w:id="5"/>
    <w:bookmarkStart w:name="z17" w:id="6"/>
    <w:p>
      <w:pPr>
        <w:spacing w:after="0"/>
        <w:ind w:left="0"/>
        <w:jc w:val="left"/>
      </w:pPr>
      <w:r>
        <w:rPr>
          <w:rFonts w:ascii="Times New Roman"/>
          <w:b/>
          <w:i w:val="false"/>
          <w:color w:val="000000"/>
        </w:rPr>
        <w:t xml:space="preserve"> 
3. Әлеуметтік жұмыс орындарын қаржыландырудың көздері мен шарттары.</w:t>
      </w:r>
    </w:p>
    <w:bookmarkEnd w:id="6"/>
    <w:bookmarkStart w:name="z1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1. Әлеуметтік жұмыс орындарына қабылданған жұмыссыздарға еңбек</w:t>
      </w:r>
      <w:r>
        <w:br/>
      </w:r>
      <w:r>
        <w:rPr>
          <w:rFonts w:ascii="Times New Roman"/>
          <w:b w:val="false"/>
          <w:i w:val="false"/>
          <w:color w:val="000000"/>
          <w:sz w:val="28"/>
        </w:rPr>
        <w:t>
ақы төлеу жұмыс берушілердің жеке еңбек шартының талаптарына</w:t>
      </w:r>
      <w:r>
        <w:br/>
      </w:r>
      <w:r>
        <w:rPr>
          <w:rFonts w:ascii="Times New Roman"/>
          <w:b w:val="false"/>
          <w:i w:val="false"/>
          <w:color w:val="000000"/>
          <w:sz w:val="28"/>
        </w:rPr>
        <w:t>
сәйкес атқарылған еңбектің көлемі, сапасы мен күрделілігіне қарай ай-сайын жүзеге асырылады.</w:t>
      </w:r>
      <w:r>
        <w:br/>
      </w:r>
      <w:r>
        <w:rPr>
          <w:rFonts w:ascii="Times New Roman"/>
          <w:b w:val="false"/>
          <w:i w:val="false"/>
          <w:color w:val="000000"/>
          <w:sz w:val="28"/>
        </w:rPr>
        <w:t>
</w:t>
      </w:r>
      <w:r>
        <w:rPr>
          <w:rFonts w:ascii="Times New Roman"/>
          <w:b w:val="false"/>
          <w:i w:val="false"/>
          <w:color w:val="000000"/>
          <w:sz w:val="28"/>
        </w:rPr>
        <w:t>
      2. Әлеуметтік жұмыс орындарына орналастырылғандардың еңбек ақысына қаралған бюджеттің қаржысы жұмыспен қамту және әлеуметтік бағдарламалар бөлімі мен жұмыссыздар арасындағы келісім шартына сәйкес жұмыссыздардың есеп шотына аударылады.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орналасқан жұмыссыздардың еңбек ақысы нақты орындалған көлемге төленеді.</w:t>
      </w:r>
      <w:r>
        <w:br/>
      </w:r>
      <w:r>
        <w:rPr>
          <w:rFonts w:ascii="Times New Roman"/>
          <w:b w:val="false"/>
          <w:i w:val="false"/>
          <w:color w:val="000000"/>
          <w:sz w:val="28"/>
        </w:rPr>
        <w:t>
</w:t>
      </w:r>
      <w:r>
        <w:rPr>
          <w:rFonts w:ascii="Times New Roman"/>
          <w:b w:val="false"/>
          <w:i w:val="false"/>
          <w:color w:val="000000"/>
          <w:sz w:val="28"/>
        </w:rPr>
        <w:t>
      4. Әлеуметтік жұмыс орындарын нысаналы әлеуметтік топтар үшін 6 айлық мерзімге жергілікті атқарушы орган ұйымдастыратын болады. Бір адамға жергілікті бюджеттен бөлінетін орташа қаржысы 15,0 мың теңгеге дейін жеткізіліп, жұмыс берушінің 50 пайыздық үлесін қосқанда жұмыс істеушінің орташа айлық еңбекақысы айына 30,0 мың теңгені құрайтын болады.</w:t>
      </w:r>
      <w:r>
        <w:br/>
      </w:r>
      <w:r>
        <w:rPr>
          <w:rFonts w:ascii="Times New Roman"/>
          <w:b w:val="false"/>
          <w:i w:val="false"/>
          <w:color w:val="000000"/>
          <w:sz w:val="28"/>
        </w:rPr>
        <w:t>
</w:t>
      </w:r>
      <w:r>
        <w:rPr>
          <w:rFonts w:ascii="Times New Roman"/>
          <w:b w:val="false"/>
          <w:i w:val="false"/>
          <w:color w:val="000000"/>
          <w:sz w:val="28"/>
        </w:rPr>
        <w:t>
      5. Жұмыстан қысқарған және басқа да азаматтардың әлеуметтік жұмыс орнына орналасуы - еңбек шарты негізінде жүргізіледі.</w:t>
      </w:r>
    </w:p>
    <w:bookmarkEnd w:id="7"/>
    <w:bookmarkStart w:name="z23" w:id="8"/>
    <w:p>
      <w:pPr>
        <w:spacing w:after="0"/>
        <w:ind w:left="0"/>
        <w:jc w:val="left"/>
      </w:pPr>
      <w:r>
        <w:rPr>
          <w:rFonts w:ascii="Times New Roman"/>
          <w:b/>
          <w:i w:val="false"/>
          <w:color w:val="000000"/>
        </w:rPr>
        <w:t xml:space="preserve"> 
4. Әлеуметтік қызмет орындарын ұйымдастыру мен </w:t>
      </w:r>
      <w:r>
        <w:br/>
      </w:r>
      <w:r>
        <w:rPr>
          <w:rFonts w:ascii="Times New Roman"/>
          <w:b/>
          <w:i w:val="false"/>
          <w:color w:val="000000"/>
        </w:rPr>
        <w:t>
қаржыландыру тәртібіне бақылау жасау.</w:t>
      </w:r>
    </w:p>
    <w:bookmarkEnd w:id="8"/>
    <w:bookmarkStart w:name="z2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1. Әлеуметтік жұмысты іске асыратын ұйым жасалған еңбек шарттар негізінде жұмыссыздарды әлеуметтік жұмысқа қабылдау туралы бұйрықтар шығарады. Жұмыс беруші жұмыссыздарды еңбек құралдарымен, арнайы киіммен қамтамасыз етеді, тапсырма-нарядты анықтайды, орындалған жұмыстың көлемін есепке алады және тіркейді, жұмыс уақытының есепке алу табелін жүргізеді. Жұмыс беруші аудандық жұмыспен қамту және әлеуметтік бағдарламалар бөліміне қызметтік қажеттілікке орай құжаттамаларды, атқарылған жұмыстардың саны мен көлемдері жайлы мәлімет тапсырады.</w:t>
      </w:r>
      <w:r>
        <w:br/>
      </w:r>
      <w:r>
        <w:rPr>
          <w:rFonts w:ascii="Times New Roman"/>
          <w:b w:val="false"/>
          <w:i w:val="false"/>
          <w:color w:val="000000"/>
          <w:sz w:val="28"/>
        </w:rPr>
        <w:t>
</w:t>
      </w:r>
      <w:r>
        <w:rPr>
          <w:rFonts w:ascii="Times New Roman"/>
          <w:b w:val="false"/>
          <w:i w:val="false"/>
          <w:color w:val="000000"/>
          <w:sz w:val="28"/>
        </w:rPr>
        <w:t>
      2. Жұмыссыздар тұрақты жұмысқа орналасқан жағдайда еңбек заңдылықтарына сәйкес жасалған шарт бұзылуға тиіс, бұл туралы жұмыс беруші мен әлеуметтік жұмыс орнына қабылданған азаматтар үш күн мерзім жұмыспен қамту және әлеуметтік бағдарламалар бөліміне ескертуі тиіс.</w:t>
      </w:r>
      <w:r>
        <w:br/>
      </w:r>
      <w:r>
        <w:rPr>
          <w:rFonts w:ascii="Times New Roman"/>
          <w:b w:val="false"/>
          <w:i w:val="false"/>
          <w:color w:val="000000"/>
          <w:sz w:val="28"/>
        </w:rPr>
        <w:t>
</w:t>
      </w:r>
      <w:r>
        <w:rPr>
          <w:rFonts w:ascii="Times New Roman"/>
          <w:b w:val="false"/>
          <w:i w:val="false"/>
          <w:color w:val="000000"/>
          <w:sz w:val="28"/>
        </w:rPr>
        <w:t>
      3. Әлеуметтік жұмыс орнына қабылданған азаматтардың дәлелсіз</w:t>
      </w:r>
      <w:r>
        <w:br/>
      </w:r>
      <w:r>
        <w:rPr>
          <w:rFonts w:ascii="Times New Roman"/>
          <w:b w:val="false"/>
          <w:i w:val="false"/>
          <w:color w:val="000000"/>
          <w:sz w:val="28"/>
        </w:rPr>
        <w:t>
себептермен жұмысқа қатыспау жағдайлары анықталғанда бұл туралы дер</w:t>
      </w:r>
      <w:r>
        <w:br/>
      </w:r>
      <w:r>
        <w:rPr>
          <w:rFonts w:ascii="Times New Roman"/>
          <w:b w:val="false"/>
          <w:i w:val="false"/>
          <w:color w:val="000000"/>
          <w:sz w:val="28"/>
        </w:rPr>
        <w:t>
кезінде жұмыспен қамту және әлеуметтік бағдарламалар бөліміне</w:t>
      </w:r>
      <w:r>
        <w:br/>
      </w:r>
      <w:r>
        <w:rPr>
          <w:rFonts w:ascii="Times New Roman"/>
          <w:b w:val="false"/>
          <w:i w:val="false"/>
          <w:color w:val="000000"/>
          <w:sz w:val="28"/>
        </w:rPr>
        <w:t>
хабарлануы тиіс.</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