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535b1" w14:textId="9a535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"2009 жылға арналған аудандық бюджет туралы" 2008 жылғы 12 желтоқсандағы N 11/114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Мұнайлы аудандық мәслихатының 2009 жылғы 3 ақпандағы N 13/127 шешімі. Мұнайлы ауданының Әділет басқармасында 2009 жылғы 23 ақпанда N 11-7-37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«Қазақстан Республикасындағы жергілікті мемлекеттік басқару туралы»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облыстық мәслихаттың «2009 жылға арналған облыстық бюджет туралы» 2008 жылғы 10 желтоқсандағы N 10/116 шешіміне өзгерістер мен толықтырулар енгізу туралы» 2008 жылғы 30 қаңтардағы </w:t>
      </w:r>
      <w:r>
        <w:rPr>
          <w:rFonts w:ascii="Times New Roman"/>
          <w:b w:val="false"/>
          <w:i w:val="false"/>
          <w:color w:val="000000"/>
          <w:sz w:val="28"/>
        </w:rPr>
        <w:t>N 12/144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«2009 жылға арналған аудандық бюджет туралы» 2008 жылғы 12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11/114</w:t>
      </w:r>
      <w:r>
        <w:rPr>
          <w:rFonts w:ascii="Times New Roman"/>
          <w:b w:val="false"/>
          <w:i w:val="false"/>
          <w:color w:val="000000"/>
          <w:sz w:val="28"/>
        </w:rPr>
        <w:t xml:space="preserve"> (тізілімде N 11-7-30 болып тіркелген, «Мұнайлы» газетінде 2009 жылғы 13 ақпандағы N 06 (62) санында жарияланған) шешіміне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1 - 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2009 жылға арналған аудандық бюджет қоса беріліп отырған 1 - қосымшаға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- 1 977 959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938 336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3 709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1 005 914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2 181 690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15 600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- 15 600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219 331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219 331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19 690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199 641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2 -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тармақшасындағы «84,7» саны «78,4»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 «100» саны «88,1» санымен ауыстырылсын».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4-1 тармақтарымен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«4-1. 2009 жылы республикалық бюджеттен аудандық бюджетке 684 298 мың теңге ағымдағы және даму нысаналы трансферттері және 19 690 мың теңге несие бөлінгендігі қаперге алынсын,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жаңадан іске қосылған білім беру объектілерін ұстауға – 106 926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 төменгі күнкөріс мөлшерінің өсуіне байланысты мемлекеттік атаулы әлеуметтік көмек және 18 жасқа дейінгі балаларға ай сайынғы мемлекеттік жәрдемақы төлемдеріне – 20 000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төлеуге – 15 000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 қамтылған отбасыларынан шыққан 18 жасқа дейінгі балаларға арналған ай сайынғы мемлекеттік жәрдемақы төлеуге – 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білім беруді дамытудың 2005 - 2010 жылдарға арналған Мемлекеттік бағдарламасын іске асыру,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беретін мемлекеттік мекемелерде лингофондық және мультимедиялық кабинеттер құру – 5 541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беретін мемлекеттік мекемелердегі физика, химия, биология кабинеттерін оқу жабдығымен жарақтандыру – 4 097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 саласының мамандарын әлеуметтік қолдау шараларын іске асыруға 70 айлық есептік көрсеткіш көлемінде – 21 654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объектілерінің құрылысы және қайта жаңғыртуға – 371 280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2008 - 2010 жылдарға арналған Мемлекеттік тұрғын - үй құрылысы бағдарламасына сәйкес, инженерлік коммуникациялық инфрақұрылымды жайластыруға және дамытуға – 154 800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«100 мектеп және 100 аурухана» жобасын іске асыру аясында салынатын білім беру және денсаулық сақтау ұйымдары қызметкерлері үшін тұрғын үй салуға және сатып алуды несиелендіруге – 19 690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5 - тармақтың 7) тармақшасы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6 - тармақтағы «23 988» саны «18 197» санымен ауыстырылсын.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 1,2 - қосымшалары осы шешімнің 1,2 - қосымшаларына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жылдың 1 қаңтарынан бастап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 Аудандық мәслихат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Қ. Уәзір                              Б.Назар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«Мұнайлы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А.Көшекбаева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ақпан 2009 жыл.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13/127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–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1342"/>
        <w:gridCol w:w="899"/>
        <w:gridCol w:w="920"/>
        <w:gridCol w:w="4463"/>
        <w:gridCol w:w="3472"/>
      </w:tblGrid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Іш-кі Сын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 лік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тенге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1 977 959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938 336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330 485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330 485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356 102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356 102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226 206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197 407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13 580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15 205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24 304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18 534</w:t>
            </w:r>
          </w:p>
        </w:tc>
      </w:tr>
      <w:tr>
        <w:trPr>
          <w:trHeight w:val="3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</w:t>
            </w:r>
          </w:p>
        </w:tc>
      </w:tr>
      <w:tr>
        <w:trPr>
          <w:trHeight w:val="97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3 709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3 186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</w:t>
            </w:r>
          </w:p>
        </w:tc>
      </w:tr>
      <w:tr>
        <w:trPr>
          <w:trHeight w:val="9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9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30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165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1 005 914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1 005 914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1 005 914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Фтоп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тенге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2 181 690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155 719</w:t>
            </w:r>
          </w:p>
        </w:tc>
      </w:tr>
      <w:tr>
        <w:trPr>
          <w:trHeight w:val="3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8 990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8 990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68 937</w:t>
            </w:r>
          </w:p>
        </w:tc>
      </w:tr>
      <w:tr>
        <w:trPr>
          <w:trHeight w:val="36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68 937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селосы әкімінің аппараты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10 659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10 659</w:t>
            </w:r>
          </w:p>
        </w:tc>
      </w:tr>
      <w:tr>
        <w:trPr>
          <w:trHeight w:val="9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10 659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Баянды селосы әкімінің аппараты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7 433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7 433</w:t>
            </w:r>
          </w:p>
        </w:tc>
      </w:tr>
      <w:tr>
        <w:trPr>
          <w:trHeight w:val="9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7 433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Қызылтөбе селолық округі әкімінің аппараты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8 329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8 329</w:t>
            </w:r>
          </w:p>
        </w:tc>
      </w:tr>
      <w:tr>
        <w:trPr>
          <w:trHeight w:val="9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8 329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 селолық округі әкімінің аппараты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9 761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9 761</w:t>
            </w:r>
          </w:p>
        </w:tc>
      </w:tr>
      <w:tr>
        <w:trPr>
          <w:trHeight w:val="9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9 761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Басқұдық селолық округі әкімінің аппараты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8 861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8 861</w:t>
            </w:r>
          </w:p>
        </w:tc>
      </w:tr>
      <w:tr>
        <w:trPr>
          <w:trHeight w:val="9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8 861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Даулет селолық округі әкімінің аппараты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7 758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7 758</w:t>
            </w:r>
          </w:p>
        </w:tc>
      </w:tr>
      <w:tr>
        <w:trPr>
          <w:trHeight w:val="9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7 758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17 976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8 966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 есепке алу, сақтау, бағалау және сату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9 010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7 015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7 015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13 742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13 742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шеңберiндегі iс-шаралар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13 742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1 249 346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селосы әкімінің аппараты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77 529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77 529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63 847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13 682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Қызылтөбе селолық округі әкімінің аппараты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11 132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11 132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11 132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727 905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6 922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644 176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40 249</w:t>
            </w:r>
          </w:p>
        </w:tc>
      </w:tr>
      <w:tr>
        <w:trPr>
          <w:trHeight w:val="9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11 820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9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21 030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432 780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432 780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156 468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селосы әкімінің аппараты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Қызылтөбе селолық округі әкімінің аппараты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154 963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13 548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40 897</w:t>
            </w:r>
          </w:p>
        </w:tc>
      </w:tr>
      <w:tr>
        <w:trPr>
          <w:trHeight w:val="9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 бойынша әлеуметтік көмек көрсету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10 320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17 996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18 120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36 473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8 714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</w:p>
        </w:tc>
      </w:tr>
      <w:tr>
        <w:trPr>
          <w:trHeight w:val="97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479 298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285 157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239 467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объектiлерiн дамыту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сатып алу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20 690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40 401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40 401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селосы әкімінің аппараты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62 825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62 825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34 825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Баянды селосы әкімінің аппараты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12 099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12 099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2 599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Қызылтөбе селолық округі әкімінің аппараты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25 458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25 458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14 958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 селосы әкімінің аппараты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Басқұдық селосы әкімінің аппараты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15 018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15 018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3 018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Даулет селосы әкімінің аппараты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24 840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24 840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9 540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12 300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66 086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Баянды селосы әкімінің аппараты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5 001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5 001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5 001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Қызылтөбе селолық округі әкімінің аппараты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23 811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23 811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23 811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19 891</w:t>
            </w:r>
          </w:p>
        </w:tc>
      </w:tr>
      <w:tr>
        <w:trPr>
          <w:trHeight w:val="36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5 480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13 787</w:t>
            </w:r>
          </w:p>
        </w:tc>
      </w:tr>
      <w:tr>
        <w:trPr>
          <w:trHeight w:val="9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9 780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5 213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4 567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7 603</w:t>
            </w:r>
          </w:p>
        </w:tc>
      </w:tr>
      <w:tr>
        <w:trPr>
          <w:trHeight w:val="36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4 945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</w:t>
            </w:r>
          </w:p>
        </w:tc>
      </w:tr>
      <w:tr>
        <w:trPr>
          <w:trHeight w:val="9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</w:t>
            </w:r>
          </w:p>
        </w:tc>
      </w:tr>
      <w:tr>
        <w:trPr>
          <w:trHeight w:val="9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7 097</w:t>
            </w:r>
          </w:p>
        </w:tc>
      </w:tr>
      <w:tr>
        <w:trPr>
          <w:trHeight w:val="3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6 097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6 097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12 452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6 454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6 454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5 998</w:t>
            </w:r>
          </w:p>
        </w:tc>
      </w:tr>
      <w:tr>
        <w:trPr>
          <w:trHeight w:val="36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5 998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6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33 369</w:t>
            </w:r>
          </w:p>
        </w:tc>
      </w:tr>
      <w:tr>
        <w:trPr>
          <w:trHeight w:val="3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8 732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8 232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18 197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18 197</w:t>
            </w:r>
          </w:p>
        </w:tc>
      </w:tr>
      <w:tr>
        <w:trPr>
          <w:trHeight w:val="67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</w:p>
        </w:tc>
      </w:tr>
      <w:tr>
        <w:trPr>
          <w:trHeight w:val="67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3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3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-219 331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219 331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13/127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– 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бағдарламаларға бөлінген, бюджеттік инвестициялық жобаларды (бағдарламаларды) іске асыруға бағытталған 2009 жылға арналған аудандық бюджеттің бюджеттік даму бағдарламасының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1320"/>
        <w:gridCol w:w="718"/>
        <w:gridCol w:w="8894"/>
      </w:tblGrid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Фтоп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</w:tr>
      <w:tr>
        <w:trPr>
          <w:trHeight w:val="31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1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1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1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</w:tr>
      <w:tr>
        <w:trPr>
          <w:trHeight w:val="31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6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</w:tr>
      <w:tr>
        <w:trPr>
          <w:trHeight w:val="31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объектiлерiн дамыту</w:t>
            </w:r>
          </w:p>
        </w:tc>
      </w:tr>
      <w:tr>
        <w:trPr>
          <w:trHeight w:val="31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сатып алу</w:t>
            </w:r>
          </w:p>
        </w:tc>
      </w:tr>
      <w:tr>
        <w:trPr>
          <w:trHeight w:val="94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1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1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1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6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1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31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1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6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