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8af18" w14:textId="b48af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2008 жылғы 19 желтоқсандағы № 111 "Арқалық қаласының 2009 жылға арналған бюджеті туралы" мәслихат шешіміне өзгерістер мен толықтырулар енгізу туралы</w:t>
      </w:r>
    </w:p>
    <w:p>
      <w:pPr>
        <w:spacing w:after="0"/>
        <w:ind w:left="0"/>
        <w:jc w:val="both"/>
      </w:pPr>
      <w:r>
        <w:rPr>
          <w:rFonts w:ascii="Times New Roman"/>
          <w:b w:val="false"/>
          <w:i w:val="false"/>
          <w:color w:val="000000"/>
          <w:sz w:val="28"/>
        </w:rPr>
        <w:t>Қостанай облысы Арқалық қаласы мәслихатының 2009 жылғы 23 қарашадағы № 197 шешімі. Қостанай облысы Арқалық қаласының Әділет басқармасында 2009 жылғы 26 қарашада № 9-3-118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109-бабы</w:t>
      </w:r>
      <w:r>
        <w:rPr>
          <w:rFonts w:ascii="Times New Roman"/>
          <w:b w:val="false"/>
          <w:i w:val="false"/>
          <w:color w:val="000000"/>
          <w:sz w:val="28"/>
        </w:rPr>
        <w:t xml:space="preserve"> мен 242-бабының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Республикасының 2001 жылғы 23 қаңтарындағы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Арқалық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"Арқалық қаласының 2009 жылға арналған бюджеті туралы" 2008 жылғы 19 желтоқсандағы № 111 (нормативтік құқықтық актілерді мемлекеттік тіркеу Тізілімінде 9-3-98 санымен тіркелген, 2009 жылғы 10 қаңтардағы "Арқалық Хабары" газетінде жарияланған) мәслихат шешіміне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1-тармағы жаңа редакцияда жазылсын:</w:t>
      </w:r>
      <w:r>
        <w:br/>
      </w:r>
      <w:r>
        <w:rPr>
          <w:rFonts w:ascii="Times New Roman"/>
          <w:b w:val="false"/>
          <w:i w:val="false"/>
          <w:color w:val="000000"/>
          <w:sz w:val="28"/>
        </w:rPr>
        <w:t>
      "1. Арқалық қаласының 2009 жылға арналған бюджеті 1-қосымшаға сәйкес мынадай көлемдерде бекітілсін:</w:t>
      </w:r>
      <w:r>
        <w:br/>
      </w:r>
      <w:r>
        <w:rPr>
          <w:rFonts w:ascii="Times New Roman"/>
          <w:b w:val="false"/>
          <w:i w:val="false"/>
          <w:color w:val="000000"/>
          <w:sz w:val="28"/>
        </w:rPr>
        <w:t>
      1) кірістер – 2468644,8 мың теңге, соның ішінде:</w:t>
      </w:r>
      <w:r>
        <w:br/>
      </w:r>
      <w:r>
        <w:rPr>
          <w:rFonts w:ascii="Times New Roman"/>
          <w:b w:val="false"/>
          <w:i w:val="false"/>
          <w:color w:val="000000"/>
          <w:sz w:val="28"/>
        </w:rPr>
        <w:t>
      салықтық түсімдер – 703279,9 мың теңге;</w:t>
      </w:r>
      <w:r>
        <w:br/>
      </w:r>
      <w:r>
        <w:rPr>
          <w:rFonts w:ascii="Times New Roman"/>
          <w:b w:val="false"/>
          <w:i w:val="false"/>
          <w:color w:val="000000"/>
          <w:sz w:val="28"/>
        </w:rPr>
        <w:t>
      салықтық емес түсімдер – 27439 мың теңге;</w:t>
      </w:r>
      <w:r>
        <w:br/>
      </w:r>
      <w:r>
        <w:rPr>
          <w:rFonts w:ascii="Times New Roman"/>
          <w:b w:val="false"/>
          <w:i w:val="false"/>
          <w:color w:val="000000"/>
          <w:sz w:val="28"/>
        </w:rPr>
        <w:t>
      негізгі капиталды сатудан түсетін түсімдер – 10368 мың теңге;</w:t>
      </w:r>
      <w:r>
        <w:br/>
      </w:r>
      <w:r>
        <w:rPr>
          <w:rFonts w:ascii="Times New Roman"/>
          <w:b w:val="false"/>
          <w:i w:val="false"/>
          <w:color w:val="000000"/>
          <w:sz w:val="28"/>
        </w:rPr>
        <w:t>
      ресми трансферттердің түсімдері – 1727557,9 мың теңге;</w:t>
      </w:r>
      <w:r>
        <w:br/>
      </w:r>
      <w:r>
        <w:rPr>
          <w:rFonts w:ascii="Times New Roman"/>
          <w:b w:val="false"/>
          <w:i w:val="false"/>
          <w:color w:val="000000"/>
          <w:sz w:val="28"/>
        </w:rPr>
        <w:t>
      2) шығындар – 2504541,5 мың теңге;</w:t>
      </w:r>
      <w:r>
        <w:br/>
      </w:r>
      <w:r>
        <w:rPr>
          <w:rFonts w:ascii="Times New Roman"/>
          <w:b w:val="false"/>
          <w:i w:val="false"/>
          <w:color w:val="000000"/>
          <w:sz w:val="28"/>
        </w:rPr>
        <w:t>
      3) таза бюджеттік несиелеу – 0 мың теңге;</w:t>
      </w:r>
      <w:r>
        <w:br/>
      </w:r>
      <w:r>
        <w:rPr>
          <w:rFonts w:ascii="Times New Roman"/>
          <w:b w:val="false"/>
          <w:i w:val="false"/>
          <w:color w:val="000000"/>
          <w:sz w:val="28"/>
        </w:rPr>
        <w:t>
      4) қаржылық активтермен операциялары бойынша қалдықтар – 4500 мың теңге;</w:t>
      </w:r>
      <w:r>
        <w:br/>
      </w:r>
      <w:r>
        <w:rPr>
          <w:rFonts w:ascii="Times New Roman"/>
          <w:b w:val="false"/>
          <w:i w:val="false"/>
          <w:color w:val="000000"/>
          <w:sz w:val="28"/>
        </w:rPr>
        <w:t>
      5) бюджет дефициті (профициті) – (-40396,7) мың теңге;</w:t>
      </w:r>
      <w:r>
        <w:br/>
      </w:r>
      <w:r>
        <w:rPr>
          <w:rFonts w:ascii="Times New Roman"/>
          <w:b w:val="false"/>
          <w:i w:val="false"/>
          <w:color w:val="000000"/>
          <w:sz w:val="28"/>
        </w:rPr>
        <w:t>
      6) бюджет дефицитін қаржыландыру (профицитті пайдалану) – 40396,7 мың теңге сомасындағы бюджет қаражатының бос қалдығын тарту есебінен бюджет тапшылығын өтеуді қамтамасыз ету".</w:t>
      </w:r>
      <w:r>
        <w:br/>
      </w:r>
      <w:r>
        <w:rPr>
          <w:rFonts w:ascii="Times New Roman"/>
          <w:b w:val="false"/>
          <w:i w:val="false"/>
          <w:color w:val="000000"/>
          <w:sz w:val="28"/>
        </w:rPr>
        <w:t>
      3-тармақ келесі мазмұндағы елу бесінші, елу алтыншы, елу жетінші, елу сегізінші, елу тоғызыншы, алпысыншы, алпыс бірінші, алпыс екінші, алпыс үшінші, алпыс төртінші, алпыс бесінші, алпыс алтыншы, алпыс жетінші, алпыс сегізінші, алпыс тоғызыншы абзацтармен толықтырылсын:</w:t>
      </w:r>
      <w:r>
        <w:br/>
      </w:r>
      <w:r>
        <w:rPr>
          <w:rFonts w:ascii="Times New Roman"/>
          <w:b w:val="false"/>
          <w:i w:val="false"/>
          <w:color w:val="000000"/>
          <w:sz w:val="28"/>
        </w:rPr>
        <w:t>
      "2009 жылға арналған қалалық бюджетте республикалық және облыстық бюджеттерден алынған трансферт сомасының 3156,0 мың теңгеге ұлғаюы қарастырылғаны есепке алынсын, соның ішінде:</w:t>
      </w:r>
      <w:r>
        <w:br/>
      </w:r>
      <w:r>
        <w:rPr>
          <w:rFonts w:ascii="Times New Roman"/>
          <w:b w:val="false"/>
          <w:i w:val="false"/>
          <w:color w:val="000000"/>
          <w:sz w:val="28"/>
        </w:rPr>
        <w:t>
      жергілікті өкілетті органдардың шешімдері бойынша азаматтардың жекелеген топтарына әлеуметтік көмекке қосымша 159,0 мың теңге бөлінген;</w:t>
      </w:r>
      <w:r>
        <w:br/>
      </w:r>
      <w:r>
        <w:rPr>
          <w:rFonts w:ascii="Times New Roman"/>
          <w:b w:val="false"/>
          <w:i w:val="false"/>
          <w:color w:val="000000"/>
          <w:sz w:val="28"/>
        </w:rPr>
        <w:t>
      Қостанай облысы Арқалық қаласы әкімдігінің "Арқалық жылуэнергетикалық компаниясы" мемлекеттік коммуналдық кәсіпорынының "ПСВ-315-14-23" жүйелі су жылытқыштары мен "ПН-200" өлі су жылытқыштарын құбырлық бөлігін ауыстыру арқылы күрделі жөндеуге қосымша 2585,0 мың теңге бөлінген;</w:t>
      </w:r>
      <w:r>
        <w:br/>
      </w:r>
      <w:r>
        <w:rPr>
          <w:rFonts w:ascii="Times New Roman"/>
          <w:b w:val="false"/>
          <w:i w:val="false"/>
          <w:color w:val="000000"/>
          <w:sz w:val="28"/>
        </w:rPr>
        <w:t>
      ауылды елді мекендердегі әлеуметтік саланың мамандарын әлеуметтік қолдау шараларын іске асыруға қосымша 412,0 мың теңге бөлінген.</w:t>
      </w:r>
      <w:r>
        <w:br/>
      </w:r>
      <w:r>
        <w:rPr>
          <w:rFonts w:ascii="Times New Roman"/>
          <w:b w:val="false"/>
          <w:i w:val="false"/>
          <w:color w:val="000000"/>
          <w:sz w:val="28"/>
        </w:rPr>
        <w:t>
      Республикалық және облыстық бюджеттерден алынған трансферт сомасының 56519,1 мың теңгеге азаюы, соның ішінде:</w:t>
      </w:r>
      <w:r>
        <w:br/>
      </w:r>
      <w:r>
        <w:rPr>
          <w:rFonts w:ascii="Times New Roman"/>
          <w:b w:val="false"/>
          <w:i w:val="false"/>
          <w:color w:val="000000"/>
          <w:sz w:val="28"/>
        </w:rPr>
        <w:t>
      негізгі орта және жалпы орта білім берудің мемлекеттік мекемелерінде физика, химия, биология кабинеттерін оқу құралдарымен жабдықтау 391,0 мың теңге сомасына;</w:t>
      </w:r>
      <w:r>
        <w:br/>
      </w:r>
      <w:r>
        <w:rPr>
          <w:rFonts w:ascii="Times New Roman"/>
          <w:b w:val="false"/>
          <w:i w:val="false"/>
          <w:color w:val="000000"/>
          <w:sz w:val="28"/>
        </w:rPr>
        <w:t>
      негізгі орта және жалпы орта білім берудің мемлекеттік мекемелерінде лингафондық және мультимедиялық кабинеттерді құру 554,1 мың теңге сомасына;</w:t>
      </w:r>
      <w:r>
        <w:br/>
      </w:r>
      <w:r>
        <w:rPr>
          <w:rFonts w:ascii="Times New Roman"/>
          <w:b w:val="false"/>
          <w:i w:val="false"/>
          <w:color w:val="000000"/>
          <w:sz w:val="28"/>
        </w:rPr>
        <w:t>
      білім берудің мемлекеттік жүйесіне оқытудың жаңа технологияларын енгізу 2364,0 мың теңге сомасына;</w:t>
      </w:r>
      <w:r>
        <w:br/>
      </w:r>
      <w:r>
        <w:rPr>
          <w:rFonts w:ascii="Times New Roman"/>
          <w:b w:val="false"/>
          <w:i w:val="false"/>
          <w:color w:val="000000"/>
          <w:sz w:val="28"/>
        </w:rPr>
        <w:t>
      "Арқалық қаласындағы Руфина Маясова көшесі бойынша бесқабатты шағынотбасылар жатақханасын тұрғын үй етіп қайта жаңарту" объектісі бойынша жоба-сметалық құжаттаманы әзірлеу және мемлекеттік сараптама өткізу 18,0 мың теңге сомасына;</w:t>
      </w:r>
      <w:r>
        <w:br/>
      </w:r>
      <w:r>
        <w:rPr>
          <w:rFonts w:ascii="Times New Roman"/>
          <w:b w:val="false"/>
          <w:i w:val="false"/>
          <w:color w:val="000000"/>
          <w:sz w:val="28"/>
        </w:rPr>
        <w:t>
      Қостанай облысы Арқалық қаласы әкімдігінің "Арқалық жылуэнергетикалық компаниясы" мемлекеттік коммуналдық кәсіпорыны № 2 станциясының "ПТВМ-30" су жылытқыш қазанының экрандық және конвективтік бетін ауыстыру арқылы күрделі жөндеу 11921,0 мың теңге сомасына;</w:t>
      </w:r>
      <w:r>
        <w:br/>
      </w:r>
      <w:r>
        <w:rPr>
          <w:rFonts w:ascii="Times New Roman"/>
          <w:b w:val="false"/>
          <w:i w:val="false"/>
          <w:color w:val="000000"/>
          <w:sz w:val="28"/>
        </w:rPr>
        <w:t>
      Арқалық қаласының Абай даңғылы бойындағы ажыратқыш су құбырларының желілерін қайта жаңарту 1537,0 мың теңге сомасына;</w:t>
      </w:r>
      <w:r>
        <w:br/>
      </w:r>
      <w:r>
        <w:rPr>
          <w:rFonts w:ascii="Times New Roman"/>
          <w:b w:val="false"/>
          <w:i w:val="false"/>
          <w:color w:val="000000"/>
          <w:sz w:val="28"/>
        </w:rPr>
        <w:t>
      Арқалық қаласының "Ближняя" сорғы станциясында резервуар құрылысы 927,0 мың теңге сомасына;</w:t>
      </w:r>
      <w:r>
        <w:br/>
      </w:r>
      <w:r>
        <w:rPr>
          <w:rFonts w:ascii="Times New Roman"/>
          <w:b w:val="false"/>
          <w:i w:val="false"/>
          <w:color w:val="000000"/>
          <w:sz w:val="28"/>
        </w:rPr>
        <w:t>
      ауру жануарларды санитарлық союды ұйымдастыру 500,0 мың теңге сомасына;</w:t>
      </w:r>
      <w:r>
        <w:br/>
      </w:r>
      <w:r>
        <w:rPr>
          <w:rFonts w:ascii="Times New Roman"/>
          <w:b w:val="false"/>
          <w:i w:val="false"/>
          <w:color w:val="000000"/>
          <w:sz w:val="28"/>
        </w:rPr>
        <w:t>
      "Арқалық қаласының Фурманов ауылындағы жерасты су көздерінен сумен жабдықтауды қайта жаңарту" объектісі бойынша 38307,0 мың теңге сомасына.</w:t>
      </w:r>
      <w:r>
        <w:br/>
      </w:r>
      <w:r>
        <w:rPr>
          <w:rFonts w:ascii="Times New Roman"/>
          <w:b w:val="false"/>
          <w:i w:val="false"/>
          <w:color w:val="000000"/>
          <w:sz w:val="28"/>
        </w:rPr>
        <w:t>
      2009 жылға арналған қалалық бюджетте нысаналы трансферттерді қайтару 13595,6 мың теңге сомасында қарастырылғаны есепке алынсын.";</w:t>
      </w:r>
      <w:r>
        <w:br/>
      </w:r>
      <w:r>
        <w:rPr>
          <w:rFonts w:ascii="Times New Roman"/>
          <w:b w:val="false"/>
          <w:i w:val="false"/>
          <w:color w:val="000000"/>
          <w:sz w:val="28"/>
        </w:rPr>
        <w:t xml:space="preserve">
      көрсетілген шешімнің 4-тармағында "2500,0" деген сандар "6,5" деген сандармен ауыстырылсын"; </w:t>
      </w:r>
      <w:r>
        <w:br/>
      </w:r>
      <w:r>
        <w:rPr>
          <w:rFonts w:ascii="Times New Roman"/>
          <w:b w:val="false"/>
          <w:i w:val="false"/>
          <w:color w:val="000000"/>
          <w:sz w:val="28"/>
        </w:rPr>
        <w:t>
</w:t>
      </w:r>
      <w:r>
        <w:rPr>
          <w:rFonts w:ascii="Times New Roman"/>
          <w:b w:val="false"/>
          <w:i w:val="false"/>
          <w:color w:val="000000"/>
          <w:sz w:val="28"/>
        </w:rPr>
        <w:t>
      жоғарыда көрсетілген шешімнің 1, 2-қосымшалары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2009 жылдың 1 қаңтарынан бастап қолданысқа енгізіледі.</w:t>
      </w:r>
    </w:p>
    <w:bookmarkEnd w:id="0"/>
    <w:p>
      <w:pPr>
        <w:spacing w:after="0"/>
        <w:ind w:left="0"/>
        <w:jc w:val="both"/>
      </w:pPr>
      <w:r>
        <w:rPr>
          <w:rFonts w:ascii="Times New Roman"/>
          <w:b w:val="false"/>
          <w:i/>
          <w:color w:val="000000"/>
          <w:sz w:val="28"/>
        </w:rPr>
        <w:t>      Арқалық қалалық</w:t>
      </w:r>
      <w:r>
        <w:br/>
      </w:r>
      <w:r>
        <w:rPr>
          <w:rFonts w:ascii="Times New Roman"/>
          <w:b w:val="false"/>
          <w:i w:val="false"/>
          <w:color w:val="000000"/>
          <w:sz w:val="28"/>
        </w:rPr>
        <w:t>
</w:t>
      </w:r>
      <w:r>
        <w:rPr>
          <w:rFonts w:ascii="Times New Roman"/>
          <w:b w:val="false"/>
          <w:i/>
          <w:color w:val="000000"/>
          <w:sz w:val="28"/>
        </w:rPr>
        <w:t>      мәслихатының</w:t>
      </w:r>
      <w:r>
        <w:br/>
      </w:r>
      <w:r>
        <w:rPr>
          <w:rFonts w:ascii="Times New Roman"/>
          <w:b w:val="false"/>
          <w:i w:val="false"/>
          <w:color w:val="000000"/>
          <w:sz w:val="28"/>
        </w:rPr>
        <w:t>
</w:t>
      </w: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сессиясының төрағасы                       Қ. Смағұлов</w:t>
      </w:r>
    </w:p>
    <w:p>
      <w:pPr>
        <w:spacing w:after="0"/>
        <w:ind w:left="0"/>
        <w:jc w:val="both"/>
      </w:pPr>
      <w:r>
        <w:rPr>
          <w:rFonts w:ascii="Times New Roman"/>
          <w:b w:val="false"/>
          <w:i/>
          <w:color w:val="000000"/>
          <w:sz w:val="28"/>
        </w:rPr>
        <w:t>      Арқалық қалалық</w:t>
      </w:r>
      <w:r>
        <w:br/>
      </w:r>
      <w:r>
        <w:rPr>
          <w:rFonts w:ascii="Times New Roman"/>
          <w:b w:val="false"/>
          <w:i w:val="false"/>
          <w:color w:val="000000"/>
          <w:sz w:val="28"/>
        </w:rPr>
        <w:t>
</w:t>
      </w:r>
      <w:r>
        <w:rPr>
          <w:rFonts w:ascii="Times New Roman"/>
          <w:b w:val="false"/>
          <w:i/>
          <w:color w:val="000000"/>
          <w:sz w:val="28"/>
        </w:rPr>
        <w:t>      мәслихатының</w:t>
      </w:r>
      <w:r>
        <w:br/>
      </w:r>
      <w:r>
        <w:rPr>
          <w:rFonts w:ascii="Times New Roman"/>
          <w:b w:val="false"/>
          <w:i w:val="false"/>
          <w:color w:val="000000"/>
          <w:sz w:val="28"/>
        </w:rPr>
        <w:t>
</w:t>
      </w:r>
      <w:r>
        <w:rPr>
          <w:rFonts w:ascii="Times New Roman"/>
          <w:b w:val="false"/>
          <w:i/>
          <w:color w:val="000000"/>
          <w:sz w:val="28"/>
        </w:rPr>
        <w:t>      хатшысы                                    Қ. Ағуанов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xml:space="preserve">      "Қазақстан Республикасы қаржы </w:t>
      </w:r>
      <w:r>
        <w:br/>
      </w:r>
      <w:r>
        <w:rPr>
          <w:rFonts w:ascii="Times New Roman"/>
          <w:b w:val="false"/>
          <w:i w:val="false"/>
          <w:color w:val="000000"/>
          <w:sz w:val="28"/>
        </w:rPr>
        <w:t>
</w:t>
      </w:r>
      <w:r>
        <w:rPr>
          <w:rFonts w:ascii="Times New Roman"/>
          <w:b w:val="false"/>
          <w:i/>
          <w:color w:val="000000"/>
          <w:sz w:val="28"/>
        </w:rPr>
        <w:t xml:space="preserve">      Министрлігінің салық комитеті </w:t>
      </w:r>
      <w:r>
        <w:br/>
      </w:r>
      <w:r>
        <w:rPr>
          <w:rFonts w:ascii="Times New Roman"/>
          <w:b w:val="false"/>
          <w:i w:val="false"/>
          <w:color w:val="000000"/>
          <w:sz w:val="28"/>
        </w:rPr>
        <w:t>
</w:t>
      </w:r>
      <w:r>
        <w:rPr>
          <w:rFonts w:ascii="Times New Roman"/>
          <w:b w:val="false"/>
          <w:i/>
          <w:color w:val="000000"/>
          <w:sz w:val="28"/>
        </w:rPr>
        <w:t>      Қостанай облысы бойынша салық</w:t>
      </w:r>
      <w:r>
        <w:br/>
      </w:r>
      <w:r>
        <w:rPr>
          <w:rFonts w:ascii="Times New Roman"/>
          <w:b w:val="false"/>
          <w:i w:val="false"/>
          <w:color w:val="000000"/>
          <w:sz w:val="28"/>
        </w:rPr>
        <w:t>
</w:t>
      </w:r>
      <w:r>
        <w:rPr>
          <w:rFonts w:ascii="Times New Roman"/>
          <w:b w:val="false"/>
          <w:i/>
          <w:color w:val="000000"/>
          <w:sz w:val="28"/>
        </w:rPr>
        <w:t xml:space="preserve">      Департаментінің Арқалық қаласы </w:t>
      </w:r>
      <w:r>
        <w:br/>
      </w:r>
      <w:r>
        <w:rPr>
          <w:rFonts w:ascii="Times New Roman"/>
          <w:b w:val="false"/>
          <w:i w:val="false"/>
          <w:color w:val="000000"/>
          <w:sz w:val="28"/>
        </w:rPr>
        <w:t>
</w:t>
      </w:r>
      <w:r>
        <w:rPr>
          <w:rFonts w:ascii="Times New Roman"/>
          <w:b w:val="false"/>
          <w:i/>
          <w:color w:val="000000"/>
          <w:sz w:val="28"/>
        </w:rPr>
        <w:t xml:space="preserve">      бойынша салық басқармасы" </w:t>
      </w:r>
      <w:r>
        <w:br/>
      </w:r>
      <w:r>
        <w:rPr>
          <w:rFonts w:ascii="Times New Roman"/>
          <w:b w:val="false"/>
          <w:i w:val="false"/>
          <w:color w:val="000000"/>
          <w:sz w:val="28"/>
        </w:rPr>
        <w:t>
</w:t>
      </w:r>
      <w:r>
        <w:rPr>
          <w:rFonts w:ascii="Times New Roman"/>
          <w:b w:val="false"/>
          <w:i/>
          <w:color w:val="000000"/>
          <w:sz w:val="28"/>
        </w:rPr>
        <w:t>      мемлекеттiк мекемесiнің бастығы</w:t>
      </w:r>
      <w:r>
        <w:br/>
      </w:r>
      <w:r>
        <w:rPr>
          <w:rFonts w:ascii="Times New Roman"/>
          <w:b w:val="false"/>
          <w:i w:val="false"/>
          <w:color w:val="000000"/>
          <w:sz w:val="28"/>
        </w:rPr>
        <w:t>
</w:t>
      </w:r>
      <w:r>
        <w:rPr>
          <w:rFonts w:ascii="Times New Roman"/>
          <w:b w:val="false"/>
          <w:i/>
          <w:color w:val="000000"/>
          <w:sz w:val="28"/>
        </w:rPr>
        <w:t>      ________________ Е.Карбозов</w:t>
      </w:r>
    </w:p>
    <w:bookmarkStart w:name="z6"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қарашадағы   </w:t>
      </w:r>
      <w:r>
        <w:br/>
      </w:r>
      <w:r>
        <w:rPr>
          <w:rFonts w:ascii="Times New Roman"/>
          <w:b w:val="false"/>
          <w:i w:val="false"/>
          <w:color w:val="000000"/>
          <w:sz w:val="28"/>
        </w:rPr>
        <w:t xml:space="preserve">
№ 197 шешіміне 1-қосымша   </w:t>
      </w:r>
      <w:r>
        <w:br/>
      </w:r>
      <w:r>
        <w:rPr>
          <w:rFonts w:ascii="Times New Roman"/>
          <w:b w:val="false"/>
          <w:i w:val="false"/>
          <w:color w:val="000000"/>
          <w:sz w:val="28"/>
        </w:rPr>
        <w:t>
</w:t>
      </w: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19 желтоқсандағы </w:t>
      </w:r>
      <w:r>
        <w:br/>
      </w:r>
      <w:r>
        <w:rPr>
          <w:rFonts w:ascii="Times New Roman"/>
          <w:b w:val="false"/>
          <w:i w:val="false"/>
          <w:color w:val="000000"/>
          <w:sz w:val="28"/>
        </w:rPr>
        <w:t xml:space="preserve">
№ 111 шешіміне 1-қосымша   </w:t>
      </w:r>
    </w:p>
    <w:bookmarkEnd w:id="1"/>
    <w:p>
      <w:pPr>
        <w:spacing w:after="0"/>
        <w:ind w:left="0"/>
        <w:jc w:val="left"/>
      </w:pPr>
      <w:r>
        <w:rPr>
          <w:rFonts w:ascii="Times New Roman"/>
          <w:b/>
          <w:i w:val="false"/>
          <w:color w:val="000000"/>
        </w:rPr>
        <w:t xml:space="preserve"> Арқалық қаласының 2009 жылға арналған бюджеті</w:t>
      </w:r>
    </w:p>
    <w:p>
      <w:pPr>
        <w:spacing w:after="0"/>
        <w:ind w:left="0"/>
        <w:jc w:val="both"/>
      </w:pPr>
      <w:r>
        <w:rPr>
          <w:rFonts w:ascii="Times New Roman"/>
          <w:b w:val="false"/>
          <w:i/>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593"/>
        <w:gridCol w:w="733"/>
        <w:gridCol w:w="6733"/>
        <w:gridCol w:w="215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нақтылан-</w:t>
            </w:r>
            <w:r>
              <w:br/>
            </w:r>
            <w:r>
              <w:rPr>
                <w:rFonts w:ascii="Times New Roman"/>
                <w:b w:val="false"/>
                <w:i w:val="false"/>
                <w:color w:val="000000"/>
                <w:sz w:val="20"/>
              </w:rPr>
              <w:t>
ған бюджеті</w:t>
            </w:r>
          </w:p>
        </w:tc>
      </w:tr>
      <w:tr>
        <w:trPr>
          <w:trHeight w:val="315"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І.Кiрiстер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2468644,8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703279,9</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284966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284966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286417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286416,9</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98261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18910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29131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2733</w:t>
            </w:r>
          </w:p>
        </w:tc>
      </w:tr>
      <w:tr>
        <w:trPr>
          <w:trHeight w:val="6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28142</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19191</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10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5494</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27439</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w:t>
            </w:r>
          </w:p>
        </w:tc>
      </w:tr>
      <w:tr>
        <w:trPr>
          <w:trHeight w:val="9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9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13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r>
      <w:tr>
        <w:trPr>
          <w:trHeight w:val="13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 емес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 емес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бекітіп берілген мемлекеттік мүлікті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бекітіп берілген мемлекеттік мүлікті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8817</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1727558</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1727558</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1727557,9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73"/>
        <w:gridCol w:w="813"/>
        <w:gridCol w:w="693"/>
        <w:gridCol w:w="5773"/>
        <w:gridCol w:w="2233"/>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жылға нақтылан-</w:t>
            </w:r>
            <w:r>
              <w:br/>
            </w:r>
            <w:r>
              <w:rPr>
                <w:rFonts w:ascii="Times New Roman"/>
                <w:b w:val="false"/>
                <w:i w:val="false"/>
                <w:color w:val="000000"/>
                <w:sz w:val="20"/>
              </w:rPr>
              <w:t>
ған бюджет</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әкiмгері</w:t>
            </w:r>
          </w:p>
        </w:tc>
        <w:tc>
          <w:tcPr>
            <w:tcW w:w="0" w:type="auto"/>
            <w:vMerge/>
            <w:tcBorders>
              <w:top w:val="nil"/>
              <w:left w:val="single" w:color="cfcfcf" w:sz="5"/>
              <w:bottom w:val="single" w:color="cfcfcf" w:sz="5"/>
              <w:right w:val="single" w:color="cfcfcf" w:sz="5"/>
            </w:tcBorders>
          </w:tcP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2504541,5</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137105,6</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115159,7</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10521</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39153,7</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39153,7</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65485</w:t>
            </w:r>
          </w:p>
        </w:tc>
      </w:tr>
      <w:tr>
        <w:trPr>
          <w:trHeight w:val="10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65485</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13707,3</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13707,3</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10966,3</w:t>
            </w:r>
          </w:p>
        </w:tc>
      </w:tr>
      <w:tr>
        <w:trPr>
          <w:trHeight w:val="10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1965</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8238,6</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8238,6</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8238,6</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10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1206535,9</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78965</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78965</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78965</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1108257,9</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1108257,9</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993984,9</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65779</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берудің мемлекеттік жүйесіне оқытудың жаңа технологияларын енгізу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48494</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19313</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13276</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5710</w:t>
            </w:r>
          </w:p>
        </w:tc>
      </w:tr>
      <w:tr>
        <w:trPr>
          <w:trHeight w:val="10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оқу-әдiстемелiк кешендерді сатып алу және жеткізу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305830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287315</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287315</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71156</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32606</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99299</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5812</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11098</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54872</w:t>
            </w:r>
          </w:p>
        </w:tc>
      </w:tr>
      <w:tr>
        <w:trPr>
          <w:trHeight w:val="13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арнайы гигиеналық құралдармен қамтамасыз етуге, және ымдау тілі мамандарының, жеке көмекшілердің қызмет көрсету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3083</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18515</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18515</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17337</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449092,3</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414597,3</w:t>
            </w:r>
          </w:p>
        </w:tc>
      </w:tr>
      <w:tr>
        <w:trPr>
          <w:trHeight w:val="10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64303,3</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19639,3</w:t>
            </w:r>
          </w:p>
        </w:tc>
      </w:tr>
      <w:tr>
        <w:trPr>
          <w:trHeight w:val="13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44664</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350294</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r>
      <w:tr>
        <w:trPr>
          <w:trHeight w:val="10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349860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26863</w:t>
            </w:r>
          </w:p>
        </w:tc>
      </w:tr>
      <w:tr>
        <w:trPr>
          <w:trHeight w:val="10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26863</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8871</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71224,9</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33395</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32945</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32945</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14320,1</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14320,1</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p>
        </w:tc>
      </w:tr>
      <w:tr>
        <w:trPr>
          <w:trHeight w:val="10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3900,1</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13411</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10419</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w:t>
            </w:r>
          </w:p>
        </w:tc>
      </w:tr>
      <w:tr>
        <w:trPr>
          <w:trHeight w:val="10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10098,8</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3576,4</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3161,4</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2777,4</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2777,4</w:t>
            </w:r>
          </w:p>
        </w:tc>
      </w:tr>
      <w:tr>
        <w:trPr>
          <w:trHeight w:val="10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146434,3</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10345,3</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10345,3</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8775,3</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аудандардың (облыстық маңызы бар қалалардың) бюджеттеріне ауылдық елді мекендер саласының мамандарын әлеуметтік қолдау шараларын іске асыру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125422</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125422</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жуйесінің дамуы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125422</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4545,8</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орналастыру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w:t>
            </w:r>
          </w:p>
        </w:tc>
      </w:tr>
      <w:tr>
        <w:trPr>
          <w:trHeight w:val="7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12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8923</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5352</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3571</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141487</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141487</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0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0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141407</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117088</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24319</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11814,5</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5121</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6693,5</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6687</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21568</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несиелеу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операциялары бойынша қалдықтары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 және қалыптастыру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-40396,7</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дефицитін қаржыландыру (профицитті пайдалану)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40396,7</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 қалдығының қозғалысы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40396,7</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40396,7</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40396,7</w:t>
            </w:r>
          </w:p>
        </w:tc>
      </w:tr>
    </w:tbl>
    <w:bookmarkStart w:name="z8"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қарашадағы  </w:t>
      </w:r>
      <w:r>
        <w:br/>
      </w:r>
      <w:r>
        <w:rPr>
          <w:rFonts w:ascii="Times New Roman"/>
          <w:b w:val="false"/>
          <w:i w:val="false"/>
          <w:color w:val="000000"/>
          <w:sz w:val="28"/>
        </w:rPr>
        <w:t xml:space="preserve">
№ 197 шешіміне 2-қосымша  </w:t>
      </w:r>
    </w:p>
    <w:bookmarkEnd w:id="2"/>
    <w:bookmarkStart w:name="z9"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19 желтоқсандағы </w:t>
      </w:r>
      <w:r>
        <w:br/>
      </w:r>
      <w:r>
        <w:rPr>
          <w:rFonts w:ascii="Times New Roman"/>
          <w:b w:val="false"/>
          <w:i w:val="false"/>
          <w:color w:val="000000"/>
          <w:sz w:val="28"/>
        </w:rPr>
        <w:t xml:space="preserve">
№ 111 шешіміне 2-қосымша  </w:t>
      </w:r>
    </w:p>
    <w:bookmarkEnd w:id="3"/>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 капиталын құруға немесе ұлғайтуға бағытталған бюджеттік бағдарламаларға бөлініп 2009 жылға арналған Арқалық қаласы бюджетінің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13"/>
        <w:gridCol w:w="813"/>
        <w:gridCol w:w="733"/>
        <w:gridCol w:w="5933"/>
        <w:gridCol w:w="209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әкiмгері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611243</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357746</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350114</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350114</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r>
      <w:tr>
        <w:trPr>
          <w:trHeight w:val="10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349860</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9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125422</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125422</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125422</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жуйесінің дамуы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125422</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117088</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117088</w:t>
            </w:r>
          </w:p>
        </w:tc>
      </w:tr>
      <w:tr>
        <w:trPr>
          <w:trHeight w:val="10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117088</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117088</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ұлғайту және қалыптастыру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