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f0d1" w14:textId="cf5f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"Лисаков қаласының 2009 жылға арналған бюджеті туралы" мәслихаттың 2008 жылғы 25 желтоқсандағы № 142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2009 жылғы 27 сәуірдегі № 200 шешімі. Қостанай облысы Лисаков қаласының Әділет басқармасында 2009 жылғы 28 сәуірде № 9-4-141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Бюджет кодексінің 2-бабының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109–баптарына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облысының 2009 жылға арналған облыстық бюджеті туралы" 2008 жылғы 12 желтоқсандағы № 140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Қостанай облыстық мәслихатының 2009 жылғы 20 сәуірдегі № 185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"Лисаков қаласының 2009 жылға арналған бюджеті туралы" қалалық мәслихатының 2008 жылғы 25 желтоқсандағы № 142 шешіміне (нормативтік құқықтық актілердің мемлекеттік тіркеу тізілімінде № 9-4-129 болып тіркелген, 2009 жылғы 8 қаңтардағы № 2 "Лисаковская новь" газетінде жарияланған) бұрын оған "Лисаков қаласының 2009 жылға арналған бюджеті туралы" мәслихаттың 2008 жылғы 25 желтоқсандағы № 142 шешіміне өзгерістер мен толықтырулар енгізу туралы" қалалық мәслихатының 2009 жылғы 19 қаңтардағы № 145 шешімімен өзгерістер енгізілген (нормативтік құқықтық актілердің мемлекеттік тіркеу тізілімінде № 9-4-132 болып тіркелген, 2009 жылғы 5 ақпандағы № 6 "Лисаковская новь" газетінде жарияланған),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1-тармағы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Лисаков қаласының 2009 жылға арналған бюджеті 1-қосымшаға сәйкес мынадай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– 1583668,0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1382823,0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3490,0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16410,0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180945,0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– 1605538,7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активтермен операциялық бойынша сальдо – 25500,0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25500,0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– 47370,7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тапшылығын қаржыландыру – 47370,7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5-тармақ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шаруашылық объектілеріндегі жөндеу жұмыстарында жұмыс орындарын құруға – 2470,0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Лисаков қаласы әкімдігінің "Лисаковқалакоммунэнерго" өндірістік-шаруашылық бірлестігі" мемлекеттік коммуналдық кәсіпорнының жылу жүйелердің оқшаулауын жөндеуге – 2470,0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6-1-тармақ мынадай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жұмыс орындары мен жастар тәжірибесі бағдарламасын кеңейтуге 31907,0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 бағдарламаларын кеңейтуге – 13495,0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орындарын құруға – 18412,0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 шаруашылық объектілеріндегі жөндеу жұмыстарында жұмыс орындарын құруға – 7530,0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Лисаков қаласы әкімдігінің "Лисаковқалакоммунэнерго" өндірістік-шаруашылық бірлестігі" мемлекеттік коммуналдық кәсіпорнында жылу жүйелердің оқшаулауын жөндеуге – 7530,0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1-қосымшасы осы шешімнің 1-қосымшасына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2-қосымшасы осы шешімнің 2-қосымшасына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3-қосымшасы осы шешімнің 3-қосымшасына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Х сессияның төрайымы                       Г. Киселева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 хатшысы               Т. Кривошея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27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200 шешіміне №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606"/>
        <w:gridCol w:w="585"/>
        <w:gridCol w:w="8132"/>
        <w:gridCol w:w="26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1 583 668,0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1 382 823,0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539 870,0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539 870,0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400 700,0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400 700,0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182 683,0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118 101,0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27 675,0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36 907,0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254 498,0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212 523,0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32 200,0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9 775,0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5 072,0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5 072,0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3 490,0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16 410,0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10 350,0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10 350,0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6 060,0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180 945,0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180 945,0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180 945,0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79"/>
        <w:gridCol w:w="797"/>
        <w:gridCol w:w="797"/>
        <w:gridCol w:w="8498"/>
        <w:gridCol w:w="24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1 605 538,7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79 890,0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56 492,0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9 627,0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9 627,0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35 066,0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35 066,0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11 799,0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 әкімі аппаратының жұмыс істеуі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11 799,0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14 013,0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14 013,0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11 580,0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9 385,0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9 385,0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9 385,0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2 398,0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3 099,0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627 835,0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135 821,0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 қолдау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129 582,0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қызметін камтамасыз 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129 582,0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461 271,0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461 271,0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384 301,0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57 898,0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мемлекеттік білім беру жүйесінде оқытудың жаңа технологияларын енгізу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19 072,0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15 761,0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15 761,0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15 761,0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14 982,0 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14 982,0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6 361,0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 үшін оқулықтар мен оқу-әдістемелік кешендерді сатып алу және жеткізу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7 676,0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конкурстарды өткізу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155 606,0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136 073,0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136 073,0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50 914,0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56 970,0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7 751,0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4 791,0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3 644,0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19 533,0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19 533,0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258 574,0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28 700,0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28 700,0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 құрылысы және (немесе) сатып алу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27 312,0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122 163,0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85 204,0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2 504,0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72 700,0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36 959,0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36 959,0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107 711,0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поселке, аул (село), ауылдық (селолық) округ әкімінің аппараты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5 296,0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73 527,0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18 144,0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43 511,0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28 888,0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мен елдi мекендердiң көркейтуін дамыту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28 888,0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Мәдениет,спорт, туризм және ақпараттық кеңістік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82 051,0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26 524,0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поселке, аул (село), ауылдық (селолық) округ әкімінің аппараты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4 783,0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 деңгейде мәдени-демалыс жұмыстарын қолдау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4 783,0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21 741,0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21 741,0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өткізу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35 822,0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21 044,0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20 084,0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тiлдi дамыту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14 778,0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14 778,0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15 921,0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4 123,0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8 357,0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4 954,0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өңірлік бағдарламаларды іске асыру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3 403,0</w:t>
            </w:r>
          </w:p>
        </w:tc>
      </w:tr>
      <w:tr>
        <w:trPr>
          <w:trHeight w:val="2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3 441,0</w:t>
            </w:r>
          </w:p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10 634,0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6 988,0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6 988,0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3 344,0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 есебінен ауылдық елді мекендер әлеуметтік саласының мамандарын әлеуметтік қолдау көрсету шараларын іске асыру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8 369,0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8 369,0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4 570,0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4 570,0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3 799,0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3 799,0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159 599,0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159 599,0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3 031,0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3 031,0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156 568,0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98 568,0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23 645,0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4 817,0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4 817,0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3 732,0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18 828,0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14 027,0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14 027,0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193 773,7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193 773,7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193 773,7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193 767,0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Қаржылық активтермен операциялық бойынша сальдо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25 500,0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25 500,0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25 500,0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қаржы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-47 370,7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 Бюджеттің тапшылығын қаржыландыру (профицитті пайдалану)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47 370,7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563"/>
        <w:gridCol w:w="563"/>
        <w:gridCol w:w="9267"/>
        <w:gridCol w:w="26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класс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47 370,7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қалдықтары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47 370,7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еркін қалдықтары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47 370,7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27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200 шешіміне 2-қосымша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</w:t>
      </w:r>
      <w:r>
        <w:br/>
      </w:r>
      <w:r>
        <w:rPr>
          <w:rFonts w:ascii="Times New Roman"/>
          <w:b/>
          <w:i w:val="false"/>
          <w:color w:val="000000"/>
        </w:rPr>
        <w:t>
Лисаков қаласы бюджетінің бюджеттік инвестициялық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бөлінген бюджеттік даму бағдарламаның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46"/>
        <w:gridCol w:w="751"/>
        <w:gridCol w:w="751"/>
        <w:gridCol w:w="108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 құрылысы және (немесе) сатып алу 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мен елдi мекендердiң көркейтуін дамыту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Көлік және коммуникация 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ұлғайтуға инвестициялар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27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200 шешіміне 3-қосымша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</w:t>
      </w:r>
      <w:r>
        <w:br/>
      </w:r>
      <w:r>
        <w:rPr>
          <w:rFonts w:ascii="Times New Roman"/>
          <w:b/>
          <w:i w:val="false"/>
          <w:color w:val="000000"/>
        </w:rPr>
        <w:t>
кенттің, ауылдың (селоның), ауылдық (селолық) округ</w:t>
      </w:r>
      <w:r>
        <w:br/>
      </w:r>
      <w:r>
        <w:rPr>
          <w:rFonts w:ascii="Times New Roman"/>
          <w:b/>
          <w:i w:val="false"/>
          <w:color w:val="000000"/>
        </w:rPr>
        <w:t>
әкімі аппараттарының бюджеттік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2661"/>
        <w:gridCol w:w="741"/>
        <w:gridCol w:w="741"/>
        <w:gridCol w:w="6706"/>
        <w:gridCol w:w="26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"Октябрь поселкесі әкімінің аппараты" мемлекеттік мекемесі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26 012,0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7 462,0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7 462,0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 әкімі аппаратының жұмыс істеуі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7 462,0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және оқыту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4 557,0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4 557,0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Мәдениет,спорт, туризм және ақпараттық кеңістік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4 783,0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4 783,0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 деңгейде мәдени-демалыс жұмыстарын қолдау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4 783,0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2 971,0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2 971,0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2 971,0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"Красногор селосы әкімінің аппараты" мемлекеттік мекемесі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5 201,0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4 337,0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 әкімі аппаратының жұмыс істеуі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739,0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Елді–мекендерді көркейту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