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c2a" w14:textId="c67f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2009 жылғы 23 сәуірдегі № 169 шешімі. Қостанай облысы Лисаков қаласының Әділет басқармасында 2009 жылы 1 маусымда № 9-4-143 тіркелді. Күші жойылды - Қостанай облысы Лисаков қаласы мәслихатының 2018 жылғы 7 ақпандағы № 201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07.02.2018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тақырыбында және 1-тармағында "ставкаларын", "ставкалары" деген сөздері тиісінше "мөлшерлемелерін", "мөлшерлемелері" деген сөздермен ауыстырылды - Қостанай облысы Лисаков қаласы мәслихатының 21.12.2015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туралы" Қазақстан Республикасының 2009 жылғы 12 ақпандағы Заңының 1-бабы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Лисаков қаласының әкімшілік аумағында қызметін жүзеге асыратын барлық салық төлеушілер үшін айына салық салу объектісінің бірлігіне бірынғай тіркелген салықтың мөлшерлемелері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ойыншымен ойын өткізуге арналған, ұтыссыз ойын автоматы – 1 айлық есептік көрсеткіштері;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біреуден артық ойыншылардың қатысуымен ойын өткізуге арналған, ұтыссыз ойын автоматы – 1 айлық есептік көрсеткіштері;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ойын өткізу үшін пайдаланылатын дербес компьютер – 1 айлық есептік көрсеткіштері;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ойын жолы - 5 айлық есептік көрсеткіштері;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 - 2 айлық есептік көрсеткіштері;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бильярд үстелі – 3 айлық есептік көрсеткіштері.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 рет ресми жарияланған күнінен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сессияның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Киселева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Кривошея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"Лисаков қаласы бойынша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М. Уржанов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