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cda4" w14:textId="b98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2009 жылға арналған аудандық бюджеті туралы" 2008 жылғы 22 желтоқсандағы № 78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Жангелдин ауданың мәслихатының 2009 жылғы 15 қаңтардағы № 84 шешімі. Қостанай облысы Жангелдин ауданың Әділет басқармасында 2009 жылғы 19 қаңтарда № 9-9-94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Жангелдин ауданы әкімдігінің қаулысын қарап, Қазақстан Республикасының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Жангелдин аудандық мәслихатының кезектен тыс сессиясы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Жангелдин аудандық мәслихатының 2009 жылғы 15 қаңтарда өткен төртінші шақырылуының кезектен тыс сессиясы "Жангелдин ауданының 2009 жылға арналған аудандық бюджеті туралы" 2008 жылғы 22 желтоқсандағы № 78 мәслихат шешіміне өзгертулер мен толықтырулар енгізу туралы" № 84 шешiм қабылдады. (Бұған дейін Жангелдин аудандық мәслихатының 2008 жылғы 22 желтоқсанда өткен алтыншы сессиясы "Жангелдин ауданының 2009 жылға арналған аудандық бюджеті туралы" № 78 шешім (Нормативтік құқықтық кесімдерді мемлекеттік тіркеудің тізіліміне 2008 жылғы 30 желтоқсанда 9-9-93 нөмірімен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шешімнің 1 тармағы 1 қосымшаға сәйкес жаңа редакцияда жазылып, толықтырулар енгізілсін:</w:t>
      </w:r>
      <w:r>
        <w:br/>
      </w:r>
      <w:r>
        <w:rPr>
          <w:rFonts w:ascii="Times New Roman"/>
          <w:b w:val="false"/>
          <w:i w:val="false"/>
          <w:color w:val="000000"/>
          <w:sz w:val="28"/>
        </w:rPr>
        <w:t>
      кірістер - 1292 595 мың теңге;</w:t>
      </w:r>
      <w:r>
        <w:br/>
      </w:r>
      <w:r>
        <w:rPr>
          <w:rFonts w:ascii="Times New Roman"/>
          <w:b w:val="false"/>
          <w:i w:val="false"/>
          <w:color w:val="000000"/>
          <w:sz w:val="28"/>
        </w:rPr>
        <w:t>
      салықтық түсімдер – 109 893 мың теңге;</w:t>
      </w:r>
      <w:r>
        <w:br/>
      </w:r>
      <w:r>
        <w:rPr>
          <w:rFonts w:ascii="Times New Roman"/>
          <w:b w:val="false"/>
          <w:i w:val="false"/>
          <w:color w:val="000000"/>
          <w:sz w:val="28"/>
        </w:rPr>
        <w:t>
      салықтан тыс түсімдер – 578 мың теңге;</w:t>
      </w:r>
      <w:r>
        <w:br/>
      </w:r>
      <w:r>
        <w:rPr>
          <w:rFonts w:ascii="Times New Roman"/>
          <w:b w:val="false"/>
          <w:i w:val="false"/>
          <w:color w:val="000000"/>
          <w:sz w:val="28"/>
        </w:rPr>
        <w:t>
      негізгі капиталды сатудан түсетін түсімдер - 60 мың теңге;</w:t>
      </w:r>
      <w:r>
        <w:br/>
      </w:r>
      <w:r>
        <w:rPr>
          <w:rFonts w:ascii="Times New Roman"/>
          <w:b w:val="false"/>
          <w:i w:val="false"/>
          <w:color w:val="000000"/>
          <w:sz w:val="28"/>
        </w:rPr>
        <w:t>
      ағымдағы нысаналы трансферттер – 100 870 мың теңге;</w:t>
      </w:r>
      <w:r>
        <w:br/>
      </w:r>
      <w:r>
        <w:rPr>
          <w:rFonts w:ascii="Times New Roman"/>
          <w:b w:val="false"/>
          <w:i w:val="false"/>
          <w:color w:val="000000"/>
          <w:sz w:val="28"/>
        </w:rPr>
        <w:t>
      нысаналы даму трансферттері – 321 599 мың теңге;</w:t>
      </w:r>
      <w:r>
        <w:br/>
      </w:r>
      <w:r>
        <w:rPr>
          <w:rFonts w:ascii="Times New Roman"/>
          <w:b w:val="false"/>
          <w:i w:val="false"/>
          <w:color w:val="000000"/>
          <w:sz w:val="28"/>
        </w:rPr>
        <w:t>
      субвенція - 759 595 мың теңге.</w:t>
      </w:r>
      <w:r>
        <w:br/>
      </w:r>
      <w:r>
        <w:rPr>
          <w:rFonts w:ascii="Times New Roman"/>
          <w:b w:val="false"/>
          <w:i w:val="false"/>
          <w:color w:val="000000"/>
          <w:sz w:val="28"/>
        </w:rPr>
        <w:t>
      Шығындар - 1282 081,1 мың теңге.</w:t>
      </w:r>
      <w:r>
        <w:br/>
      </w:r>
      <w:r>
        <w:rPr>
          <w:rFonts w:ascii="Times New Roman"/>
          <w:b w:val="false"/>
          <w:i w:val="false"/>
          <w:color w:val="000000"/>
          <w:sz w:val="28"/>
        </w:rPr>
        <w:t>
      қаржы активтерімен операциялар бойынша сальдо – 14599 мың теңге, бюджет қаражаттарының пайдаланылатын қалдықтар – 4085,1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бағдарламалар жаңа редакцияда жазылып, өзгерістер мен толықтырулар енгізілсін:</w:t>
      </w:r>
      <w:r>
        <w:br/>
      </w:r>
      <w:r>
        <w:rPr>
          <w:rFonts w:ascii="Times New Roman"/>
          <w:b w:val="false"/>
          <w:i w:val="false"/>
          <w:color w:val="000000"/>
          <w:sz w:val="28"/>
        </w:rPr>
        <w:t>
      "Жангелдин ауданы әкімінің аппараты" мемлекеттік мекемесінің 122001009 "Мемлекеттік органдарды материалдық – техникалық жарақтандыру" бағдарламасының "5976" саны "420" санымен;</w:t>
      </w:r>
      <w:r>
        <w:br/>
      </w:r>
      <w:r>
        <w:rPr>
          <w:rFonts w:ascii="Times New Roman"/>
          <w:b w:val="false"/>
          <w:i w:val="false"/>
          <w:color w:val="000000"/>
          <w:sz w:val="28"/>
        </w:rPr>
        <w:t>
      Ауылдық, селолық әкімінің аппараттарының 123001003 "Жергілікті органдардың аппараттары" бағдарламасының "55856" саны "55956" санымен;</w:t>
      </w:r>
      <w:r>
        <w:br/>
      </w:r>
      <w:r>
        <w:rPr>
          <w:rFonts w:ascii="Times New Roman"/>
          <w:b w:val="false"/>
          <w:i w:val="false"/>
          <w:color w:val="000000"/>
          <w:sz w:val="28"/>
        </w:rPr>
        <w:t>
      123001009 "Мемлекеттік органдарды материалдық – техникалық жарақтандыру" бағдарламасының "5406" саны "4706" санымен; "Жангелдин ауданының қаржы бөлімі" мемлекеттік мекемесінің 452001003 "Жергілікті органдардың аппараттары" бағдарламасының "6389" саны 25849" санымен;</w:t>
      </w:r>
      <w:r>
        <w:br/>
      </w:r>
      <w:r>
        <w:rPr>
          <w:rFonts w:ascii="Times New Roman"/>
          <w:b w:val="false"/>
          <w:i w:val="false"/>
          <w:color w:val="000000"/>
          <w:sz w:val="28"/>
        </w:rPr>
        <w:t>
      452014000 "Заңды тұлғалардың жарғылық капиталын қалыптастыру немесе ұлғайту" бағдарламасының "13968" саны "14099" санымен;</w:t>
      </w:r>
      <w:r>
        <w:br/>
      </w:r>
      <w:r>
        <w:rPr>
          <w:rFonts w:ascii="Times New Roman"/>
          <w:b w:val="false"/>
          <w:i w:val="false"/>
          <w:color w:val="000000"/>
          <w:sz w:val="28"/>
        </w:rPr>
        <w:t>
      "Жангелдин ауданының білім беру бөлімі" мемлекеттік мекемесінің 464003105 "Бастауыш, негізгі орта және жалпы орта білім беру мектептер, гимназиялар, лицейлер, бейіндік мектептер, мектеп-балабақшалар" бағдарламасының "464543" саны "512120" санымен;</w:t>
      </w:r>
      <w:r>
        <w:br/>
      </w:r>
      <w:r>
        <w:rPr>
          <w:rFonts w:ascii="Times New Roman"/>
          <w:b w:val="false"/>
          <w:i w:val="false"/>
          <w:color w:val="000000"/>
          <w:sz w:val="28"/>
        </w:rPr>
        <w:t>
      "Жангелдин ауданының құрылыс бөлімі" мемлекеттік мекемесінің 467001003 "Жергілікті органдардың аппараттары" бағдарламасының "3607" саны "3789" санымен айырбасталсын.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шешімге мына бағдарлама жаңа редакцияда жазылып, толықтыру енгізілсін:</w:t>
      </w:r>
      <w:r>
        <w:br/>
      </w:r>
      <w:r>
        <w:rPr>
          <w:rFonts w:ascii="Times New Roman"/>
          <w:b w:val="false"/>
          <w:i w:val="false"/>
          <w:color w:val="000000"/>
          <w:sz w:val="28"/>
        </w:rPr>
        <w:t>
      "Жангелдин ауданының мәдениет және тілдерді дамыту бөлімі" мемлекеттік мекемесінің 455002000 "Ақпараттық жүйелер құру" бағдарламасына 200 мың теңге қаржы қаралып,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мәслихатының 2009 жылғы 12 қаңтардағы № 157 шешіміне сәйкес Республикалық трансферттің есебінен қаржыландырылатын мына төмендегі бағдарламалар жаңа редакцияда жазылып, толықтырулар енгізіліп, қосымша қаражат бөлінсін:</w:t>
      </w:r>
      <w:r>
        <w:br/>
      </w:r>
      <w:r>
        <w:rPr>
          <w:rFonts w:ascii="Times New Roman"/>
          <w:b w:val="false"/>
          <w:i w:val="false"/>
          <w:color w:val="000000"/>
          <w:sz w:val="28"/>
        </w:rPr>
        <w:t>
      "Жангелдин ауданының білім беру бөлімі" мемлекеттік мекемесінің 464010000 "Республикалық бюджеттен берілетін нысаналы трансферттер есебінен білім берудің мемлекеттік жүйесіне оқытудың жаңа технологияларын енгізу" бағдарламасына 19072 мың теңге;</w:t>
      </w:r>
      <w:r>
        <w:br/>
      </w:r>
      <w:r>
        <w:rPr>
          <w:rFonts w:ascii="Times New Roman"/>
          <w:b w:val="false"/>
          <w:i w:val="false"/>
          <w:color w:val="000000"/>
          <w:sz w:val="28"/>
        </w:rPr>
        <w:t>
      4641099000 "Республикалық бюджеттен берілетін нысаналы трансферттер есебінен ауылдық елді мекендер саласының мамандарына әлеуметтік қолдау шараларын іске асыру" бағдарламасына 5079 мың теңге;</w:t>
      </w:r>
      <w:r>
        <w:br/>
      </w:r>
      <w:r>
        <w:rPr>
          <w:rFonts w:ascii="Times New Roman"/>
          <w:b w:val="false"/>
          <w:i w:val="false"/>
          <w:color w:val="000000"/>
          <w:sz w:val="28"/>
        </w:rPr>
        <w:t>
      "Жангелдин ауданының жұмыспен қамту және әлеуметтік бағдарламалар бөлімі" мемлекеттік мекемесінің 451005011 "Мемлекеттік атаулы әлеуметтік көмекті Республикалық бюджеттен берілетін трансферттер есебінен іске асыру" бағдарламасына 4537 мың теңге;</w:t>
      </w:r>
      <w:r>
        <w:br/>
      </w:r>
      <w:r>
        <w:rPr>
          <w:rFonts w:ascii="Times New Roman"/>
          <w:b w:val="false"/>
          <w:i w:val="false"/>
          <w:color w:val="000000"/>
          <w:sz w:val="28"/>
        </w:rPr>
        <w:t>
      451016011 "18 жасқа дейінгі балаларға мемлекеттік жәрдемақыларды Республикалық бюджеттен берілетін трансферттер есебінен іске асыру" бағдарламасына 21045 мың теңге;</w:t>
      </w:r>
      <w:r>
        <w:br/>
      </w:r>
      <w:r>
        <w:rPr>
          <w:rFonts w:ascii="Times New Roman"/>
          <w:b w:val="false"/>
          <w:i w:val="false"/>
          <w:color w:val="000000"/>
          <w:sz w:val="28"/>
        </w:rPr>
        <w:t>
      451099000 "Республикалық бюджеттен берілетін нысаналы трансферттер есебінен ауылдық елді мекендер саласының мамандарына әлеуметтік қолдау шараларын іске асыру" бағдарламасына 89 мың теңге;</w:t>
      </w:r>
      <w:r>
        <w:br/>
      </w:r>
      <w:r>
        <w:rPr>
          <w:rFonts w:ascii="Times New Roman"/>
          <w:b w:val="false"/>
          <w:i w:val="false"/>
          <w:color w:val="000000"/>
          <w:sz w:val="28"/>
        </w:rPr>
        <w:t>
      "Жангелдин ауданының мәдениет және тілдерді дамыту бөлімі" мемлекеттік мекемесінің 455099000 "Республикалық бюджеттен берілетін нысаналы трансферттер есебінен ауылдық елді мекендер саласының мамандарына әлеуметтік қолдау шараларын іске асыру" бағдарламасына 802 мың теңге;</w:t>
      </w:r>
      <w:r>
        <w:br/>
      </w:r>
      <w:r>
        <w:rPr>
          <w:rFonts w:ascii="Times New Roman"/>
          <w:b w:val="false"/>
          <w:i w:val="false"/>
          <w:color w:val="000000"/>
          <w:sz w:val="28"/>
        </w:rPr>
        <w:t>
      "Жангелдин ауданының дене тәрбиесі және спорт бөлімі" мемлекеттік мекемесінің 465099000 "Республикалық бюджеттен берілетін нысаналы трансферттер есебінен ауылдық елді мекендер саласының мамандарына әлеуметтік қолдау шараларын іске асыру" бағдарламасына 89 мың теңге;</w:t>
      </w:r>
      <w:r>
        <w:br/>
      </w:r>
      <w:r>
        <w:rPr>
          <w:rFonts w:ascii="Times New Roman"/>
          <w:b w:val="false"/>
          <w:i w:val="false"/>
          <w:color w:val="000000"/>
          <w:sz w:val="28"/>
        </w:rPr>
        <w:t>
      "Жангелдин ауданының құрылыс бөлімі" мемлекеттік мекемесінің 467037011 "Білім беру объектілерін салу және реконструкциялауды Республикалық бюджеттен берілетін трансферттер есебінен іске асыру" бағдарламасына 290000 мың теңге;</w:t>
      </w:r>
      <w:r>
        <w:br/>
      </w:r>
      <w:r>
        <w:rPr>
          <w:rFonts w:ascii="Times New Roman"/>
          <w:b w:val="false"/>
          <w:i w:val="false"/>
          <w:color w:val="000000"/>
          <w:sz w:val="28"/>
        </w:rPr>
        <w:t>
      467003011 "Мемлекеттік коммуналдық тұрғын үй қорының тұрғын үй құрылысын Республикалық бюджеттен берілетін трансферттер есебінен іске асыру" бағдарламасына 7699 мың теңге;</w:t>
      </w:r>
      <w:r>
        <w:br/>
      </w:r>
      <w:r>
        <w:rPr>
          <w:rFonts w:ascii="Times New Roman"/>
          <w:b w:val="false"/>
          <w:i w:val="false"/>
          <w:color w:val="000000"/>
          <w:sz w:val="28"/>
        </w:rPr>
        <w:t>
      467012011 "Сумен жабдықтау жүйесін дамытуды Республикалық бюджеттен берілетін трансферттер есебінен іске асыру" бағдарламасына 15000 мың теңге.</w:t>
      </w:r>
      <w:r>
        <w:br/>
      </w:r>
      <w:r>
        <w:rPr>
          <w:rFonts w:ascii="Times New Roman"/>
          <w:b w:val="false"/>
          <w:i w:val="false"/>
          <w:color w:val="000000"/>
          <w:sz w:val="28"/>
        </w:rPr>
        <w:t>
      Аталған шешімнің 1, 3, 4 қосымшалары (қоса тіркелді) осы шешімнің 1,3,4 қосымшаларына сәйкес жаңа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2.Осы шешім 2009 жылдың 1 қаңтарынан бастап қолданысқа енгізіледі.</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кезектен тыс</w:t>
      </w:r>
      <w:r>
        <w:br/>
      </w:r>
      <w:r>
        <w:rPr>
          <w:rFonts w:ascii="Times New Roman"/>
          <w:b w:val="false"/>
          <w:i w:val="false"/>
          <w:color w:val="000000"/>
          <w:sz w:val="28"/>
        </w:rPr>
        <w:t>
</w:t>
      </w:r>
      <w:r>
        <w:rPr>
          <w:rFonts w:ascii="Times New Roman"/>
          <w:b w:val="false"/>
          <w:i/>
          <w:color w:val="000000"/>
          <w:sz w:val="28"/>
        </w:rPr>
        <w:t>      сессиясының төрағасы                     Ж. Амангелдин</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2009 жылғы</w:t>
      </w:r>
      <w:r>
        <w:br/>
      </w:r>
      <w:r>
        <w:rPr>
          <w:rFonts w:ascii="Times New Roman"/>
          <w:b w:val="false"/>
          <w:i w:val="false"/>
          <w:color w:val="000000"/>
          <w:sz w:val="28"/>
        </w:rPr>
        <w:t xml:space="preserve">
15 қаңтардағы № 84    </w:t>
      </w:r>
      <w:r>
        <w:br/>
      </w:r>
      <w:r>
        <w:rPr>
          <w:rFonts w:ascii="Times New Roman"/>
          <w:b w:val="false"/>
          <w:i w:val="false"/>
          <w:color w:val="000000"/>
          <w:sz w:val="28"/>
        </w:rPr>
        <w:t xml:space="preserve">
шешіміне 1 қосымша    </w:t>
      </w:r>
    </w:p>
    <w:p>
      <w:pPr>
        <w:spacing w:after="0"/>
        <w:ind w:left="0"/>
        <w:jc w:val="both"/>
      </w:pPr>
      <w:r>
        <w:rPr>
          <w:rFonts w:ascii="Times New Roman"/>
          <w:b/>
          <w:i w:val="false"/>
          <w:color w:val="000080"/>
          <w:sz w:val="28"/>
        </w:rPr>
        <w:t>Жангелдин ауданының 2009 жылға</w:t>
      </w:r>
      <w:r>
        <w:br/>
      </w:r>
      <w:r>
        <w:rPr>
          <w:rFonts w:ascii="Times New Roman"/>
          <w:b w:val="false"/>
          <w:i w:val="false"/>
          <w:color w:val="000000"/>
          <w:sz w:val="28"/>
        </w:rPr>
        <w:t>
</w:t>
      </w:r>
      <w:r>
        <w:rPr>
          <w:rFonts w:ascii="Times New Roman"/>
          <w:b/>
          <w:i w:val="false"/>
          <w:color w:val="000080"/>
          <w:sz w:val="28"/>
        </w:rPr>
        <w:t>арналған аудандық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653"/>
        <w:gridCol w:w="6633"/>
        <w:gridCol w:w="2313"/>
      </w:tblGrid>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 нат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 нып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 бюджет</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І.КІРІСТЕР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1292595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110531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109893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43077</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51293</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2518</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3278</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r>
      <w:tr>
        <w:trPr>
          <w:trHeight w:val="25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Тұрғылықты жерін тіркегені үшін мемлекеттік баж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33"/>
        <w:gridCol w:w="533"/>
        <w:gridCol w:w="653"/>
        <w:gridCol w:w="6653"/>
        <w:gridCol w:w="2313"/>
      </w:tblGrid>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1182064</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100870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321599</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759595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753"/>
        <w:gridCol w:w="653"/>
        <w:gridCol w:w="6173"/>
        <w:gridCol w:w="2333"/>
      </w:tblGrid>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Бекітілген бюджет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color w:val="000000"/>
                <w:sz w:val="20"/>
              </w:rPr>
              <w:t>1282081,1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120083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38171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61352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5895</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2108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860770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8317</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6842</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115698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23637</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56945</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12008</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 -коммуналдық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29009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құрылысын республикалық бюджеттен берілетін трансфертер есебінен іске асыру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53904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22132</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12799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9246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тәрбиесі және спорт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Ауыл,су,орман,балық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34591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6537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 және коммуникациялар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44436</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10860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 жолдары бөлімінің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7043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4085,1</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4085,1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4085,1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IV.ҚАРЖЫ АКТИВТЕРІМЕН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14599</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4085,1</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4085,1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2009 жылғы</w:t>
      </w:r>
      <w:r>
        <w:br/>
      </w:r>
      <w:r>
        <w:rPr>
          <w:rFonts w:ascii="Times New Roman"/>
          <w:b w:val="false"/>
          <w:i w:val="false"/>
          <w:color w:val="000000"/>
          <w:sz w:val="28"/>
        </w:rPr>
        <w:t xml:space="preserve">
15 қаңтардағы № 84    </w:t>
      </w:r>
      <w:r>
        <w:br/>
      </w:r>
      <w:r>
        <w:rPr>
          <w:rFonts w:ascii="Times New Roman"/>
          <w:b w:val="false"/>
          <w:i w:val="false"/>
          <w:color w:val="000000"/>
          <w:sz w:val="28"/>
        </w:rPr>
        <w:t xml:space="preserve">
шешіміне 3 қосымша    </w:t>
      </w:r>
    </w:p>
    <w:p>
      <w:pPr>
        <w:spacing w:after="0"/>
        <w:ind w:left="0"/>
        <w:jc w:val="both"/>
      </w:pPr>
      <w:r>
        <w:rPr>
          <w:rFonts w:ascii="Times New Roman"/>
          <w:b/>
          <w:i w:val="false"/>
          <w:color w:val="000080"/>
          <w:sz w:val="28"/>
        </w:rPr>
        <w:t>Жангелдин ауданының 2009 жылға арналған</w:t>
      </w:r>
      <w:r>
        <w:br/>
      </w:r>
      <w:r>
        <w:rPr>
          <w:rFonts w:ascii="Times New Roman"/>
          <w:b w:val="false"/>
          <w:i w:val="false"/>
          <w:color w:val="000000"/>
          <w:sz w:val="28"/>
        </w:rPr>
        <w:t>
</w:t>
      </w:r>
      <w:r>
        <w:rPr>
          <w:rFonts w:ascii="Times New Roman"/>
          <w:b/>
          <w:i w:val="false"/>
          <w:color w:val="000080"/>
          <w:sz w:val="28"/>
        </w:rPr>
        <w:t>бюджетінен қаржыланатын мемлекеттік мекемелер</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color w:val="800000"/>
          <w:sz w:val="28"/>
        </w:rPr>
        <w:t>РҚАО ескерту.Кестені қағаз мәтінін қараңыз</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Мәслихаттың 2009 жылғы</w:t>
      </w:r>
      <w:r>
        <w:br/>
      </w:r>
      <w:r>
        <w:rPr>
          <w:rFonts w:ascii="Times New Roman"/>
          <w:b w:val="false"/>
          <w:i w:val="false"/>
          <w:color w:val="000000"/>
          <w:sz w:val="28"/>
        </w:rPr>
        <w:t xml:space="preserve">
      15 қаңтардағы № 84    </w:t>
      </w:r>
      <w:r>
        <w:br/>
      </w:r>
      <w:r>
        <w:rPr>
          <w:rFonts w:ascii="Times New Roman"/>
          <w:b w:val="false"/>
          <w:i w:val="false"/>
          <w:color w:val="000000"/>
          <w:sz w:val="28"/>
        </w:rPr>
        <w:t xml:space="preserve">
шешіміне 4 қосымша    </w:t>
      </w:r>
    </w:p>
    <w:p>
      <w:pPr>
        <w:spacing w:after="0"/>
        <w:ind w:left="0"/>
        <w:jc w:val="both"/>
      </w:pPr>
      <w:r>
        <w:rPr>
          <w:rFonts w:ascii="Times New Roman"/>
          <w:b/>
          <w:i w:val="false"/>
          <w:color w:val="000080"/>
          <w:sz w:val="28"/>
        </w:rPr>
        <w:t>Жангелдин ауданының село (ауыл) әкімдері</w:t>
      </w:r>
      <w:r>
        <w:br/>
      </w:r>
      <w:r>
        <w:rPr>
          <w:rFonts w:ascii="Times New Roman"/>
          <w:b w:val="false"/>
          <w:i w:val="false"/>
          <w:color w:val="000000"/>
          <w:sz w:val="28"/>
        </w:rPr>
        <w:t>
</w:t>
      </w:r>
      <w:r>
        <w:rPr>
          <w:rFonts w:ascii="Times New Roman"/>
          <w:b/>
          <w:i w:val="false"/>
          <w:color w:val="000080"/>
          <w:sz w:val="28"/>
        </w:rPr>
        <w:t>аппараттарына 2009 жылға арналған</w:t>
      </w:r>
      <w:r>
        <w:br/>
      </w:r>
      <w:r>
        <w:rPr>
          <w:rFonts w:ascii="Times New Roman"/>
          <w:b w:val="false"/>
          <w:i w:val="false"/>
          <w:color w:val="000000"/>
          <w:sz w:val="28"/>
        </w:rPr>
        <w:t>
</w:t>
      </w:r>
      <w:r>
        <w:rPr>
          <w:rFonts w:ascii="Times New Roman"/>
          <w:b/>
          <w:i w:val="false"/>
          <w:color w:val="000080"/>
          <w:sz w:val="28"/>
        </w:rPr>
        <w:t>бюджет көлемі</w:t>
      </w:r>
    </w:p>
    <w:p>
      <w:pPr>
        <w:spacing w:after="0"/>
        <w:ind w:left="0"/>
        <w:jc w:val="both"/>
      </w:pPr>
      <w:r>
        <w:rPr>
          <w:rFonts w:ascii="Times New Roman"/>
          <w:b w:val="false"/>
          <w:i/>
          <w:color w:val="800000"/>
          <w:sz w:val="28"/>
        </w:rPr>
        <w:t>РҚАО ескерту.Кестені қағаз мәтінін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